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EA72" w14:textId="77777777" w:rsidR="0032237B" w:rsidRDefault="0032237B" w:rsidP="0051636A">
      <w:pPr>
        <w:rPr>
          <w:rFonts w:ascii="Tahoma" w:hAnsi="Tahoma" w:cs="Tahoma"/>
          <w:sz w:val="20"/>
        </w:rPr>
      </w:pPr>
    </w:p>
    <w:p w14:paraId="058BCC78" w14:textId="77777777" w:rsidR="00DA6B51" w:rsidRDefault="00251194" w:rsidP="0051636A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86EAC" w:rsidRPr="0051636A" w14:paraId="6421B71E" w14:textId="77777777" w:rsidTr="0060359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BBC8" w14:textId="77777777" w:rsidR="00186EAC" w:rsidRPr="0051636A" w:rsidRDefault="00186EAC" w:rsidP="0051636A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51636A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D98" w14:textId="08C4D8BE" w:rsidR="00186EAC" w:rsidRPr="0051636A" w:rsidRDefault="001A0F00" w:rsidP="0051636A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Product Development</w:t>
            </w:r>
            <w:r w:rsidR="0077667D"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0C7B23"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Engineering Lead</w:t>
            </w: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- </w:t>
            </w:r>
            <w:r w:rsidR="0051636A"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64F" w14:textId="77777777" w:rsidR="00186EAC" w:rsidRPr="0051636A" w:rsidRDefault="00186EAC" w:rsidP="0051636A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997" w14:textId="1B58974D" w:rsidR="00186EAC" w:rsidRPr="0051636A" w:rsidRDefault="001A0F00" w:rsidP="0051636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TBC</w:t>
            </w:r>
          </w:p>
        </w:tc>
      </w:tr>
      <w:tr w:rsidR="00186EAC" w:rsidRPr="0051636A" w14:paraId="6D6CA55F" w14:textId="77777777" w:rsidTr="0060359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BC0" w14:textId="77777777" w:rsidR="00186EAC" w:rsidRPr="0051636A" w:rsidRDefault="00186EAC" w:rsidP="0051636A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8A3" w14:textId="77777777" w:rsidR="00186EAC" w:rsidRPr="0051636A" w:rsidRDefault="00567034" w:rsidP="0051636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Maritime Solutions</w:t>
            </w:r>
          </w:p>
          <w:p w14:paraId="104D5D7F" w14:textId="0C793254" w:rsidR="000C7B23" w:rsidRPr="0051636A" w:rsidRDefault="0051636A" w:rsidP="0051636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Ship &amp; Fleet Protection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7A6" w14:textId="77777777" w:rsidR="00186EAC" w:rsidRPr="0051636A" w:rsidRDefault="00064F7B" w:rsidP="0051636A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BDB" w14:textId="4EE9CEBB" w:rsidR="00186EAC" w:rsidRPr="0051636A" w:rsidRDefault="001A0F00" w:rsidP="0051636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163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TBC</w:t>
            </w:r>
          </w:p>
        </w:tc>
      </w:tr>
    </w:tbl>
    <w:p w14:paraId="7C11252B" w14:textId="77777777" w:rsidR="00186EAC" w:rsidRPr="0051636A" w:rsidRDefault="00186EAC" w:rsidP="0051636A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51636A" w14:paraId="014244F9" w14:textId="77777777" w:rsidTr="02055D5A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8CBE5F9" w14:textId="77777777" w:rsidR="00186EAC" w:rsidRPr="0051636A" w:rsidRDefault="00251194" w:rsidP="0051636A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51636A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51636A" w14:paraId="1034CC28" w14:textId="77777777" w:rsidTr="02055D5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AAD1" w14:textId="77777777" w:rsidR="007127ED" w:rsidRPr="0051636A" w:rsidRDefault="007127E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B3F39" w14:textId="799ADA7F" w:rsidR="000C7B23" w:rsidRPr="0051636A" w:rsidRDefault="000C7B23" w:rsidP="02055D5A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2055D5A">
              <w:rPr>
                <w:rFonts w:ascii="Arial" w:hAnsi="Arial" w:cs="Arial"/>
                <w:sz w:val="22"/>
                <w:szCs w:val="22"/>
              </w:rPr>
              <w:t>As</w:t>
            </w:r>
            <w:r w:rsidR="00D9192B" w:rsidRPr="02055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F00" w:rsidRPr="02055D5A">
              <w:rPr>
                <w:rFonts w:ascii="Arial" w:hAnsi="Arial" w:cs="Arial"/>
                <w:sz w:val="22"/>
                <w:szCs w:val="22"/>
              </w:rPr>
              <w:t xml:space="preserve">Product Development </w:t>
            </w:r>
            <w:r w:rsidR="00C979E0" w:rsidRPr="02055D5A">
              <w:rPr>
                <w:rFonts w:ascii="Arial" w:hAnsi="Arial" w:cs="Arial"/>
                <w:sz w:val="22"/>
                <w:szCs w:val="22"/>
              </w:rPr>
              <w:t>Engineering Delivery Lead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 you will take responsibility for</w:t>
            </w:r>
            <w:r w:rsidR="00D9192B" w:rsidRPr="02055D5A">
              <w:rPr>
                <w:rFonts w:ascii="Arial" w:hAnsi="Arial" w:cs="Arial"/>
                <w:sz w:val="22"/>
                <w:szCs w:val="22"/>
              </w:rPr>
              <w:t xml:space="preserve"> leading engineering delivery through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 design and development and support of our </w:t>
            </w:r>
            <w:r w:rsidR="572AD83C" w:rsidRPr="02055D5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Ship &amp; Fleet Protection</w:t>
            </w:r>
            <w:r w:rsidR="572AD83C" w:rsidRPr="02055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products.  You will be required to lead the </w:t>
            </w:r>
            <w:r w:rsidR="001A0F00" w:rsidRPr="02055D5A">
              <w:rPr>
                <w:rFonts w:ascii="Arial" w:hAnsi="Arial" w:cs="Arial"/>
                <w:sz w:val="22"/>
                <w:szCs w:val="22"/>
              </w:rPr>
              <w:t xml:space="preserve">technical 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team managing the design, development, design proving, test, commissioning and in-service support of the equipment as part of a multi-disciplined team.  This work </w:t>
            </w:r>
            <w:r w:rsidR="008312D7" w:rsidRPr="02055D5A">
              <w:rPr>
                <w:rFonts w:ascii="Arial" w:hAnsi="Arial" w:cs="Arial"/>
                <w:sz w:val="22"/>
                <w:szCs w:val="22"/>
              </w:rPr>
              <w:t>will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 involve sensitive information so </w:t>
            </w:r>
            <w:r w:rsidR="008312D7" w:rsidRPr="02055D5A">
              <w:rPr>
                <w:rFonts w:ascii="Arial" w:hAnsi="Arial" w:cs="Arial"/>
                <w:sz w:val="22"/>
                <w:szCs w:val="22"/>
              </w:rPr>
              <w:t>the job holder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 must be able to </w:t>
            </w:r>
            <w:r w:rsidR="008312D7" w:rsidRPr="02055D5A">
              <w:rPr>
                <w:rFonts w:ascii="Arial" w:hAnsi="Arial" w:cs="Arial"/>
                <w:sz w:val="22"/>
                <w:szCs w:val="22"/>
              </w:rPr>
              <w:t>maintain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 security clearance.</w:t>
            </w:r>
          </w:p>
          <w:p w14:paraId="566F8B03" w14:textId="74552E4B" w:rsidR="00B600D9" w:rsidRPr="0051636A" w:rsidRDefault="000C7B23" w:rsidP="0051636A">
            <w:p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You will utilise state-of-the-art methods, technology and tools to explore all aspects of the development lifecycle, engineering analysis, requirements analysis, design, implementation, test, build and product support. There is a requirement to interface with customers (internal and external) on many factors within the design and liaise closely with Engineers from all disciplines, Systems, Software, Electrical and Mechanical Engineering.</w:t>
            </w:r>
          </w:p>
        </w:tc>
      </w:tr>
      <w:tr w:rsidR="00CA3953" w:rsidRPr="0051636A" w14:paraId="213C9E6A" w14:textId="77777777" w:rsidTr="02055D5A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5488DABE" w14:textId="77777777" w:rsidR="00CA3953" w:rsidRPr="0051636A" w:rsidRDefault="00CA3953" w:rsidP="0051636A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51636A">
              <w:rPr>
                <w:rFonts w:ascii="Arial" w:hAnsi="Arial" w:cs="Arial"/>
                <w:b/>
                <w:sz w:val="22"/>
                <w:szCs w:val="22"/>
              </w:rPr>
              <w:t xml:space="preserve">Responsibilities:  </w:t>
            </w:r>
          </w:p>
        </w:tc>
      </w:tr>
      <w:tr w:rsidR="00CA3953" w:rsidRPr="0051636A" w14:paraId="536B9BB6" w14:textId="77777777" w:rsidTr="02055D5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17DC" w14:textId="77777777" w:rsidR="00B600D9" w:rsidRPr="0051636A" w:rsidRDefault="00B600D9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E141B" w14:textId="77777777" w:rsidR="00B600D9" w:rsidRPr="0051636A" w:rsidRDefault="00B600D9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639AC" w14:textId="77777777" w:rsidR="00DD2783" w:rsidRDefault="00DD2783" w:rsidP="0051636A">
            <w:p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Key aspects of the role include:</w:t>
            </w:r>
          </w:p>
          <w:p w14:paraId="581043EC" w14:textId="77777777" w:rsidR="00966B3D" w:rsidRPr="0051636A" w:rsidRDefault="00966B3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C0586" w14:textId="514F9BDA" w:rsidR="003D59E4" w:rsidRPr="0051636A" w:rsidRDefault="003D59E4" w:rsidP="0051636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Direct Engineering responsibility for </w:t>
            </w:r>
            <w:r w:rsidR="008312D7" w:rsidRPr="0051636A">
              <w:rPr>
                <w:rFonts w:ascii="Arial" w:hAnsi="Arial" w:cs="Arial"/>
                <w:sz w:val="22"/>
                <w:szCs w:val="22"/>
              </w:rPr>
              <w:t xml:space="preserve">given </w:t>
            </w:r>
            <w:r w:rsidR="00BD4386" w:rsidRPr="0051636A">
              <w:rPr>
                <w:rFonts w:ascii="Arial" w:hAnsi="Arial" w:cs="Arial"/>
                <w:sz w:val="22"/>
                <w:szCs w:val="22"/>
              </w:rPr>
              <w:t>Product(s)</w:t>
            </w:r>
          </w:p>
          <w:p w14:paraId="6BBBE2FC" w14:textId="761ADDFF" w:rsidR="003D59E4" w:rsidRDefault="003D59E4" w:rsidP="0051636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Support engineering team members with their projects and programmes </w:t>
            </w:r>
            <w:r w:rsidR="00BD4386" w:rsidRPr="0051636A">
              <w:rPr>
                <w:rFonts w:ascii="Arial" w:hAnsi="Arial" w:cs="Arial"/>
                <w:sz w:val="22"/>
                <w:szCs w:val="22"/>
              </w:rPr>
              <w:t>in relation to the product</w:t>
            </w:r>
            <w:r w:rsidRPr="005163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86241A" w14:textId="77777777" w:rsidR="0088648B" w:rsidRPr="0051636A" w:rsidRDefault="0088648B" w:rsidP="0088648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5E76580" w14:textId="757EA518" w:rsidR="008312D7" w:rsidRDefault="008312D7" w:rsidP="007A183E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Within own </w:t>
            </w:r>
            <w:r w:rsidR="00BD4386" w:rsidRPr="0051636A"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Pr="0051636A">
              <w:rPr>
                <w:rFonts w:ascii="Arial" w:hAnsi="Arial" w:cs="Arial"/>
                <w:sz w:val="22"/>
                <w:szCs w:val="22"/>
              </w:rPr>
              <w:t>programme:</w:t>
            </w:r>
          </w:p>
          <w:p w14:paraId="695BFB28" w14:textId="77777777" w:rsidR="007A183E" w:rsidRPr="0051636A" w:rsidRDefault="007A183E" w:rsidP="0051636A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C004DA9" w14:textId="42A743F8" w:rsidR="004829A0" w:rsidRPr="0051636A" w:rsidRDefault="003D59E4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Lead</w:t>
            </w:r>
            <w:r w:rsidR="004829A0" w:rsidRPr="0051636A">
              <w:rPr>
                <w:rFonts w:ascii="Arial" w:hAnsi="Arial" w:cs="Arial"/>
                <w:sz w:val="22"/>
                <w:szCs w:val="22"/>
              </w:rPr>
              <w:t xml:space="preserve"> definition of requirements</w:t>
            </w:r>
          </w:p>
          <w:p w14:paraId="59E06862" w14:textId="21F70355" w:rsidR="004829A0" w:rsidRPr="0051636A" w:rsidRDefault="00BD5C21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Identify and support product development</w:t>
            </w:r>
            <w:r w:rsidR="004829A0" w:rsidRPr="0051636A">
              <w:rPr>
                <w:rFonts w:ascii="Arial" w:hAnsi="Arial" w:cs="Arial"/>
                <w:sz w:val="22"/>
                <w:szCs w:val="22"/>
              </w:rPr>
              <w:t xml:space="preserve"> lifecycle</w:t>
            </w:r>
          </w:p>
          <w:p w14:paraId="1447CF53" w14:textId="34D754F1" w:rsidR="004829A0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Support trials</w:t>
            </w:r>
            <w:r w:rsidR="003D59E4" w:rsidRPr="0051636A">
              <w:rPr>
                <w:rFonts w:ascii="Arial" w:hAnsi="Arial" w:cs="Arial"/>
                <w:sz w:val="22"/>
                <w:szCs w:val="22"/>
              </w:rPr>
              <w:t xml:space="preserve"> / testing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of new product developments</w:t>
            </w:r>
          </w:p>
          <w:p w14:paraId="0521ADBF" w14:textId="3D5D28D2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Work with PM’s</w:t>
            </w:r>
            <w:r w:rsidR="00BD5C21" w:rsidRPr="0051636A">
              <w:rPr>
                <w:rFonts w:ascii="Arial" w:hAnsi="Arial" w:cs="Arial"/>
                <w:sz w:val="22"/>
                <w:szCs w:val="22"/>
              </w:rPr>
              <w:t xml:space="preserve"> to ensure good plans in place for all related projects</w:t>
            </w:r>
          </w:p>
          <w:p w14:paraId="1E3A16B7" w14:textId="6EDF95C1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Support accurate estimating / scheduling</w:t>
            </w:r>
            <w:r w:rsidR="00BD5C21" w:rsidRPr="0051636A">
              <w:rPr>
                <w:rFonts w:ascii="Arial" w:hAnsi="Arial" w:cs="Arial"/>
                <w:sz w:val="22"/>
                <w:szCs w:val="22"/>
              </w:rPr>
              <w:t xml:space="preserve"> of technical work</w:t>
            </w:r>
          </w:p>
          <w:p w14:paraId="60E3A51D" w14:textId="2A1E9A73" w:rsidR="00564C48" w:rsidRPr="0051636A" w:rsidRDefault="00BD5C21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Provide Technical </w:t>
            </w:r>
            <w:r w:rsidR="00564C48" w:rsidRPr="0051636A">
              <w:rPr>
                <w:rFonts w:ascii="Arial" w:hAnsi="Arial" w:cs="Arial"/>
                <w:sz w:val="22"/>
                <w:szCs w:val="22"/>
              </w:rPr>
              <w:t>Risk assessments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for commercial projects and product development activities</w:t>
            </w:r>
          </w:p>
          <w:p w14:paraId="27631916" w14:textId="0975D9AC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Work with BD to develop new </w:t>
            </w:r>
            <w:r w:rsidR="00BD5C21" w:rsidRPr="0051636A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 w:rsidRPr="0051636A">
              <w:rPr>
                <w:rFonts w:ascii="Arial" w:hAnsi="Arial" w:cs="Arial"/>
                <w:sz w:val="22"/>
                <w:szCs w:val="22"/>
              </w:rPr>
              <w:t>opportunities</w:t>
            </w:r>
            <w:r w:rsidR="00D944B4" w:rsidRPr="0051636A">
              <w:rPr>
                <w:rFonts w:ascii="Arial" w:hAnsi="Arial" w:cs="Arial"/>
                <w:sz w:val="22"/>
                <w:szCs w:val="22"/>
              </w:rPr>
              <w:t xml:space="preserve"> and deliver bids</w:t>
            </w:r>
          </w:p>
          <w:p w14:paraId="07539FFC" w14:textId="4021B307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Work with customers to understand requirements and resolve technical issues</w:t>
            </w:r>
          </w:p>
          <w:p w14:paraId="67DDE763" w14:textId="0A2A3149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Responsible for</w:t>
            </w:r>
            <w:r w:rsidR="00BD5C21" w:rsidRPr="0051636A">
              <w:rPr>
                <w:rFonts w:ascii="Arial" w:hAnsi="Arial" w:cs="Arial"/>
                <w:sz w:val="22"/>
                <w:szCs w:val="22"/>
              </w:rPr>
              <w:t xml:space="preserve"> successful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product integration and delivery</w:t>
            </w:r>
          </w:p>
          <w:p w14:paraId="44BC8107" w14:textId="14BAD589" w:rsidR="00564C48" w:rsidRPr="0051636A" w:rsidRDefault="00564C48" w:rsidP="0051636A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Understand complex problems and issues and develop robust solutions</w:t>
            </w:r>
          </w:p>
          <w:p w14:paraId="1394ED98" w14:textId="6508867E" w:rsidR="00B600D9" w:rsidRPr="0051636A" w:rsidRDefault="00517C02" w:rsidP="007A183E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A183E">
              <w:rPr>
                <w:rFonts w:ascii="Arial" w:hAnsi="Arial" w:cs="Arial"/>
                <w:sz w:val="22"/>
                <w:szCs w:val="22"/>
              </w:rPr>
              <w:t xml:space="preserve">Supporting the generation and maintenance of the Product Road Map(s) and associated documents </w:t>
            </w:r>
          </w:p>
        </w:tc>
      </w:tr>
      <w:tr w:rsidR="00064F7B" w:rsidRPr="0051636A" w14:paraId="04922FF0" w14:textId="77777777" w:rsidTr="02055D5A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77F" w14:textId="77777777" w:rsidR="00064F7B" w:rsidRPr="0051636A" w:rsidRDefault="00064F7B" w:rsidP="005163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36A"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Result Areas:</w:t>
            </w:r>
          </w:p>
        </w:tc>
      </w:tr>
      <w:tr w:rsidR="00064F7B" w:rsidRPr="0051636A" w14:paraId="480E8580" w14:textId="77777777" w:rsidTr="02055D5A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B3C5" w14:textId="77777777" w:rsidR="00064F7B" w:rsidRPr="0051636A" w:rsidRDefault="00064F7B" w:rsidP="0051636A">
            <w:p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</w:rPr>
              <w:t>The jobholder will be expected to: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261F" w:rsidRPr="0051636A" w14:paraId="3CF9660F" w14:textId="77777777" w:rsidTr="02055D5A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FEE" w14:textId="3F1E3DA6" w:rsidR="00EE261F" w:rsidRPr="0051636A" w:rsidRDefault="00EE261F" w:rsidP="0051636A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6CC880" w14:textId="2EAFA80B" w:rsidR="003D59E4" w:rsidRPr="0051636A" w:rsidRDefault="00BD5C21" w:rsidP="02055D5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2055D5A">
              <w:rPr>
                <w:rFonts w:ascii="Arial" w:hAnsi="Arial" w:cs="Arial"/>
                <w:sz w:val="22"/>
                <w:szCs w:val="22"/>
              </w:rPr>
              <w:t>Meet performance and delivery targets</w:t>
            </w:r>
            <w:r w:rsidR="003D59E4" w:rsidRPr="02055D5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185A153B" w:rsidRPr="02055D5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Ship &amp; Fleet Protection</w:t>
            </w:r>
            <w:r w:rsidR="185A153B" w:rsidRPr="02055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9E4" w:rsidRPr="02055D5A">
              <w:rPr>
                <w:rFonts w:ascii="Arial" w:hAnsi="Arial" w:cs="Arial"/>
                <w:sz w:val="22"/>
                <w:szCs w:val="22"/>
              </w:rPr>
              <w:t>Systems to agreed cost, time and quality</w:t>
            </w:r>
          </w:p>
          <w:p w14:paraId="29856572" w14:textId="36F62C24" w:rsidR="00D944B4" w:rsidRPr="0051636A" w:rsidRDefault="00D944B4" w:rsidP="02055D5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2055D5A">
              <w:rPr>
                <w:rFonts w:ascii="Arial" w:hAnsi="Arial" w:cs="Arial"/>
                <w:sz w:val="22"/>
                <w:szCs w:val="22"/>
              </w:rPr>
              <w:t xml:space="preserve">Working closely with the </w:t>
            </w:r>
            <w:r w:rsidR="0FE175F9" w:rsidRPr="02055D5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Ship &amp; Fleet Protection</w:t>
            </w:r>
            <w:r w:rsidR="0FE175F9" w:rsidRPr="02055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2055D5A">
              <w:rPr>
                <w:rFonts w:ascii="Arial" w:hAnsi="Arial" w:cs="Arial"/>
                <w:sz w:val="22"/>
                <w:szCs w:val="22"/>
              </w:rPr>
              <w:t>Product Technical Authority and Project Management team to define, review and update project delivery plans</w:t>
            </w:r>
          </w:p>
          <w:p w14:paraId="0157AB85" w14:textId="1B983586" w:rsidR="00DD2783" w:rsidRPr="0051636A" w:rsidRDefault="00BD5C21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Provide accurate performance reports</w:t>
            </w:r>
            <w:r w:rsidR="00D944B4" w:rsidRPr="0051636A">
              <w:rPr>
                <w:rFonts w:ascii="Arial" w:hAnsi="Arial" w:cs="Arial"/>
                <w:sz w:val="22"/>
                <w:szCs w:val="22"/>
              </w:rPr>
              <w:t>, estimates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and forecasts</w:t>
            </w:r>
          </w:p>
          <w:p w14:paraId="5F96D4E3" w14:textId="170FF2F3" w:rsidR="008B7059" w:rsidRPr="0051636A" w:rsidRDefault="008B7059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Manage resources effectively – seeking to maximise staff productivity and find productive work for under-utilised staff</w:t>
            </w:r>
          </w:p>
          <w:p w14:paraId="60E3FCD8" w14:textId="4BB898F7" w:rsidR="00D944B4" w:rsidRPr="0051636A" w:rsidRDefault="003D59E4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Give technical guidance and</w:t>
            </w:r>
            <w:r w:rsidR="008B7059" w:rsidRPr="0051636A">
              <w:rPr>
                <w:rFonts w:ascii="Arial" w:hAnsi="Arial" w:cs="Arial"/>
                <w:sz w:val="22"/>
                <w:szCs w:val="22"/>
              </w:rPr>
              <w:t xml:space="preserve"> mentor</w:t>
            </w:r>
            <w:r w:rsidRPr="0051636A">
              <w:rPr>
                <w:rFonts w:ascii="Arial" w:hAnsi="Arial" w:cs="Arial"/>
                <w:sz w:val="22"/>
                <w:szCs w:val="22"/>
              </w:rPr>
              <w:t>ing</w:t>
            </w:r>
            <w:r w:rsidR="008B7059" w:rsidRPr="0051636A">
              <w:rPr>
                <w:rFonts w:ascii="Arial" w:hAnsi="Arial" w:cs="Arial"/>
                <w:sz w:val="22"/>
                <w:szCs w:val="22"/>
              </w:rPr>
              <w:t xml:space="preserve"> to members of their team</w:t>
            </w:r>
            <w:r w:rsidR="00D944B4" w:rsidRPr="005163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90C50" w14:textId="773249E8" w:rsidR="00D944B4" w:rsidRPr="0051636A" w:rsidRDefault="00D944B4" w:rsidP="0051636A">
            <w:pPr>
              <w:pStyle w:val="ListParagraph"/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Seek and share good practice and knowledge locally to continuously improve team practices</w:t>
            </w:r>
          </w:p>
          <w:p w14:paraId="4F39F9C1" w14:textId="3677CD34" w:rsidR="00D944B4" w:rsidRPr="0051636A" w:rsidRDefault="00D944B4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Design to meet commercial and military standards including </w:t>
            </w:r>
            <w:r w:rsidR="009E1505" w:rsidRPr="0051636A">
              <w:rPr>
                <w:rFonts w:ascii="Arial" w:hAnsi="Arial" w:cs="Arial"/>
                <w:sz w:val="22"/>
                <w:szCs w:val="22"/>
              </w:rPr>
              <w:t>CE &amp; UKCA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compliance</w:t>
            </w:r>
          </w:p>
          <w:p w14:paraId="7E2F49DC" w14:textId="7FBB1C6D" w:rsidR="00D944B4" w:rsidRPr="0051636A" w:rsidRDefault="00D944B4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Design for EMC including commercial and military standards</w:t>
            </w:r>
          </w:p>
          <w:p w14:paraId="63D3AFD9" w14:textId="4875011D" w:rsidR="00D944B4" w:rsidRPr="0051636A" w:rsidRDefault="00D944B4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Produce high quality documentation including Design, Test and Qualification specifications</w:t>
            </w:r>
          </w:p>
          <w:p w14:paraId="3871E1B5" w14:textId="34A2B419" w:rsidR="008B7059" w:rsidRPr="0051636A" w:rsidRDefault="00D944B4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Support and input to performance reviews for members of team who report to different line manager</w:t>
            </w:r>
          </w:p>
          <w:p w14:paraId="74C068DC" w14:textId="0B5F00EB" w:rsidR="008B7059" w:rsidRPr="0051636A" w:rsidRDefault="008B7059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Prioritise, arbitrate and de-conflict issues within team</w:t>
            </w:r>
          </w:p>
          <w:p w14:paraId="2283D353" w14:textId="483E8E8A" w:rsidR="00BD5C21" w:rsidRPr="0051636A" w:rsidRDefault="00BD5C21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Maintain regular contact with other parts of SEA to ensure awareness of technical excellence, solutions, resources and skills</w:t>
            </w:r>
          </w:p>
          <w:p w14:paraId="0A78D066" w14:textId="22EF113C" w:rsidR="00CF1A39" w:rsidRPr="0051636A" w:rsidRDefault="00FC044F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Always set a strong personal example regarding all health and safety matters</w:t>
            </w:r>
          </w:p>
          <w:p w14:paraId="57DF8616" w14:textId="03D116FF" w:rsidR="00CF1A39" w:rsidRPr="0051636A" w:rsidRDefault="00CF1A39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Understand and implement the company environmental, health &amp; safety policy by accepting individual responsibility and responsibility for those personnel under their authority, including others who may be affected by the company’s activities </w:t>
            </w:r>
          </w:p>
          <w:p w14:paraId="3527DA33" w14:textId="5313226E" w:rsidR="00CF1A39" w:rsidRPr="0051636A" w:rsidRDefault="00CF1A39" w:rsidP="0051636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Ensure personnel are aware of their responsibility towards H&amp;S and are equipped accordingly</w:t>
            </w:r>
          </w:p>
          <w:p w14:paraId="786E5D2C" w14:textId="77777777" w:rsidR="00B600D9" w:rsidRPr="0051636A" w:rsidRDefault="00B600D9" w:rsidP="0051636A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C31" w:rsidRPr="0051636A" w14:paraId="265DDE59" w14:textId="77777777" w:rsidTr="02055D5A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7B4" w14:textId="77777777" w:rsidR="000D5C31" w:rsidRPr="0051636A" w:rsidRDefault="000D5C31" w:rsidP="0051636A">
            <w:pPr>
              <w:pStyle w:val="SEADetails"/>
              <w:spacing w:before="60"/>
              <w:rPr>
                <w:rFonts w:ascii="Arial" w:hAnsi="Arial" w:cs="Arial"/>
                <w:b w:val="0"/>
                <w:bCs/>
                <w:szCs w:val="22"/>
              </w:rPr>
            </w:pPr>
            <w:r w:rsidRPr="0051636A">
              <w:rPr>
                <w:rFonts w:ascii="Arial" w:hAnsi="Arial" w:cs="Arial"/>
                <w:b w:val="0"/>
                <w:bCs/>
                <w:szCs w:val="22"/>
              </w:rPr>
              <w:t>All employees may be required to carry out any other duties that are within the employee's skills and abilities whenever reasonably instructed and are required to act in a manner that is wholly supportive of our values of:</w:t>
            </w:r>
          </w:p>
          <w:p w14:paraId="45132E74" w14:textId="77777777" w:rsidR="000D5C31" w:rsidRPr="0051636A" w:rsidRDefault="000D5C31" w:rsidP="0051636A">
            <w:pPr>
              <w:pStyle w:val="SEADetails"/>
              <w:spacing w:before="60"/>
              <w:rPr>
                <w:rFonts w:ascii="Arial" w:hAnsi="Arial" w:cs="Arial"/>
                <w:b w:val="0"/>
                <w:bCs/>
                <w:szCs w:val="22"/>
              </w:rPr>
            </w:pPr>
            <w:r w:rsidRPr="0051636A">
              <w:rPr>
                <w:rFonts w:ascii="Arial" w:hAnsi="Arial" w:cs="Arial"/>
                <w:bCs/>
                <w:szCs w:val="22"/>
              </w:rPr>
              <w:t>PARTNERS</w:t>
            </w:r>
            <w:r w:rsidRPr="0051636A">
              <w:rPr>
                <w:rFonts w:ascii="Arial" w:hAnsi="Arial" w:cs="Arial"/>
                <w:b w:val="0"/>
                <w:bCs/>
                <w:szCs w:val="22"/>
              </w:rPr>
              <w:t xml:space="preserve"> - We deliver on our promises;</w:t>
            </w:r>
          </w:p>
          <w:p w14:paraId="0BE9FEB9" w14:textId="77777777" w:rsidR="000D5C31" w:rsidRPr="0051636A" w:rsidRDefault="000D5C31" w:rsidP="0051636A">
            <w:pPr>
              <w:pStyle w:val="SEADetails"/>
              <w:spacing w:before="60"/>
              <w:rPr>
                <w:rFonts w:ascii="Arial" w:hAnsi="Arial" w:cs="Arial"/>
                <w:b w:val="0"/>
                <w:bCs/>
                <w:szCs w:val="22"/>
              </w:rPr>
            </w:pPr>
            <w:r w:rsidRPr="0051636A">
              <w:rPr>
                <w:rFonts w:ascii="Arial" w:hAnsi="Arial" w:cs="Arial"/>
                <w:bCs/>
                <w:szCs w:val="22"/>
              </w:rPr>
              <w:t xml:space="preserve">EMPLOYEES </w:t>
            </w:r>
            <w:r w:rsidRPr="0051636A">
              <w:rPr>
                <w:rFonts w:ascii="Arial" w:hAnsi="Arial" w:cs="Arial"/>
                <w:b w:val="0"/>
                <w:bCs/>
                <w:szCs w:val="22"/>
              </w:rPr>
              <w:t>- We develop, recognise. reward and empower our people;</w:t>
            </w:r>
          </w:p>
          <w:p w14:paraId="2ADDA5DF" w14:textId="77777777" w:rsidR="000D5C31" w:rsidRPr="0051636A" w:rsidRDefault="000D5C31" w:rsidP="0051636A">
            <w:pPr>
              <w:pStyle w:val="SEADetails"/>
              <w:spacing w:before="60"/>
              <w:rPr>
                <w:rFonts w:ascii="Arial" w:hAnsi="Arial" w:cs="Arial"/>
                <w:b w:val="0"/>
                <w:bCs/>
                <w:szCs w:val="22"/>
              </w:rPr>
            </w:pPr>
            <w:r w:rsidRPr="0051636A">
              <w:rPr>
                <w:rFonts w:ascii="Arial" w:hAnsi="Arial" w:cs="Arial"/>
                <w:bCs/>
                <w:szCs w:val="22"/>
              </w:rPr>
              <w:t>ONE TEAM</w:t>
            </w:r>
            <w:r w:rsidRPr="0051636A">
              <w:rPr>
                <w:rFonts w:ascii="Arial" w:hAnsi="Arial" w:cs="Arial"/>
                <w:b w:val="0"/>
                <w:bCs/>
                <w:szCs w:val="22"/>
              </w:rPr>
              <w:t xml:space="preserve"> - We work together, openly, honestly, respectfully and in a professional manner;</w:t>
            </w:r>
          </w:p>
          <w:p w14:paraId="14312B5D" w14:textId="77777777" w:rsidR="000D5C31" w:rsidRPr="0051636A" w:rsidRDefault="000D5C31" w:rsidP="0051636A">
            <w:pPr>
              <w:pStyle w:val="SEADetails"/>
              <w:spacing w:before="60"/>
              <w:rPr>
                <w:rFonts w:ascii="Arial" w:hAnsi="Arial" w:cs="Arial"/>
                <w:b w:val="0"/>
                <w:bCs/>
                <w:szCs w:val="22"/>
              </w:rPr>
            </w:pPr>
            <w:r w:rsidRPr="0051636A">
              <w:rPr>
                <w:rFonts w:ascii="Arial" w:hAnsi="Arial" w:cs="Arial"/>
                <w:bCs/>
                <w:szCs w:val="22"/>
              </w:rPr>
              <w:t>EXCELLENCE</w:t>
            </w:r>
            <w:r w:rsidRPr="0051636A">
              <w:rPr>
                <w:rFonts w:ascii="Arial" w:hAnsi="Arial" w:cs="Arial"/>
                <w:b w:val="0"/>
                <w:bCs/>
                <w:szCs w:val="22"/>
              </w:rPr>
              <w:t xml:space="preserve"> - We strive to continually improve;</w:t>
            </w:r>
          </w:p>
          <w:p w14:paraId="3D594FF9" w14:textId="77777777" w:rsidR="000D5C31" w:rsidRPr="0051636A" w:rsidRDefault="000D5C31" w:rsidP="005163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36A"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  <w:r w:rsidRPr="0051636A">
              <w:rPr>
                <w:rFonts w:ascii="Arial" w:hAnsi="Arial" w:cs="Arial"/>
                <w:bCs/>
                <w:sz w:val="22"/>
                <w:szCs w:val="22"/>
              </w:rPr>
              <w:t xml:space="preserve"> - We protect our people, our partners and our environment.</w:t>
            </w:r>
          </w:p>
        </w:tc>
      </w:tr>
      <w:tr w:rsidR="00EE261F" w:rsidRPr="0051636A" w14:paraId="034E34C9" w14:textId="77777777" w:rsidTr="02055D5A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6FCF" w14:textId="77777777" w:rsidR="00966B3D" w:rsidRDefault="00966B3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58BBD" w14:textId="77777777" w:rsidR="00966B3D" w:rsidRDefault="00966B3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89EED" w14:textId="77777777" w:rsidR="007A183E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783EC" w14:textId="77777777" w:rsidR="007A183E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13B15" w14:textId="77777777" w:rsidR="007A183E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F0DFB" w14:textId="77777777" w:rsidR="007A183E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13352" w14:textId="77777777" w:rsidR="00966B3D" w:rsidRDefault="00966B3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C91B7" w14:textId="77777777" w:rsidR="00966B3D" w:rsidRDefault="00966B3D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C656C" w14:textId="0308F285" w:rsidR="008F4989" w:rsidRDefault="008F4989" w:rsidP="0051636A">
            <w:p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Experience:</w:t>
            </w:r>
          </w:p>
          <w:p w14:paraId="6C8A378E" w14:textId="77777777" w:rsidR="007A183E" w:rsidRPr="0051636A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A11F7" w14:textId="0BA23339" w:rsidR="00966B3D" w:rsidRPr="0051636A" w:rsidRDefault="00966B3D" w:rsidP="00966B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Job holder will have strong l</w:t>
            </w:r>
            <w:r>
              <w:rPr>
                <w:rFonts w:ascii="Arial" w:hAnsi="Arial" w:cs="Arial"/>
                <w:sz w:val="22"/>
                <w:szCs w:val="22"/>
              </w:rPr>
              <w:t xml:space="preserve">eadership </w:t>
            </w:r>
            <w:r w:rsidRPr="0051636A">
              <w:rPr>
                <w:rFonts w:ascii="Arial" w:hAnsi="Arial" w:cs="Arial"/>
                <w:sz w:val="22"/>
                <w:szCs w:val="22"/>
              </w:rPr>
              <w:t>and people development skillset</w:t>
            </w:r>
          </w:p>
          <w:p w14:paraId="102305BE" w14:textId="51893E3B" w:rsidR="00D944B4" w:rsidRPr="0051636A" w:rsidRDefault="00D944B4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Design </w:t>
            </w:r>
            <w:r w:rsidR="00966B3D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Pr="0051636A">
              <w:rPr>
                <w:rFonts w:ascii="Arial" w:hAnsi="Arial" w:cs="Arial"/>
                <w:sz w:val="22"/>
                <w:szCs w:val="22"/>
              </w:rPr>
              <w:t>to meet commercial</w:t>
            </w:r>
            <w:r w:rsidR="008852BB" w:rsidRPr="0051636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military </w:t>
            </w:r>
            <w:r w:rsidR="008852BB" w:rsidRPr="0051636A">
              <w:rPr>
                <w:rFonts w:ascii="Arial" w:hAnsi="Arial" w:cs="Arial"/>
                <w:sz w:val="22"/>
                <w:szCs w:val="22"/>
              </w:rPr>
              <w:t xml:space="preserve">and safety 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standards including CE </w:t>
            </w:r>
            <w:r w:rsidR="008852BB" w:rsidRPr="0051636A">
              <w:rPr>
                <w:rFonts w:ascii="Arial" w:hAnsi="Arial" w:cs="Arial"/>
                <w:sz w:val="22"/>
                <w:szCs w:val="22"/>
              </w:rPr>
              <w:t xml:space="preserve">and safety </w:t>
            </w:r>
            <w:r w:rsidRPr="0051636A">
              <w:rPr>
                <w:rFonts w:ascii="Arial" w:hAnsi="Arial" w:cs="Arial"/>
                <w:sz w:val="22"/>
                <w:szCs w:val="22"/>
              </w:rPr>
              <w:t>compliance</w:t>
            </w:r>
            <w:r w:rsidR="008852BB" w:rsidRPr="005163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EC87C0" w14:textId="77777777" w:rsidR="00D944B4" w:rsidRPr="0051636A" w:rsidRDefault="00D944B4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Produce high quality documentation including Design, Test and Qualification specifications.</w:t>
            </w:r>
          </w:p>
          <w:p w14:paraId="43FE480D" w14:textId="089A33E4" w:rsidR="008B7059" w:rsidRPr="0051636A" w:rsidRDefault="008312D7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2055D5A">
              <w:rPr>
                <w:rFonts w:ascii="Arial" w:hAnsi="Arial" w:cs="Arial"/>
                <w:sz w:val="22"/>
                <w:szCs w:val="22"/>
              </w:rPr>
              <w:t>Job holder</w:t>
            </w:r>
            <w:r w:rsidR="008F4989" w:rsidRPr="02055D5A">
              <w:rPr>
                <w:rFonts w:ascii="Arial" w:hAnsi="Arial" w:cs="Arial"/>
                <w:sz w:val="22"/>
                <w:szCs w:val="22"/>
              </w:rPr>
              <w:t xml:space="preserve"> will demonstrate strong </w:t>
            </w:r>
            <w:r w:rsidR="008B7059" w:rsidRPr="02055D5A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  <w:r w:rsidR="008F4989" w:rsidRPr="02055D5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B7059" w:rsidRPr="02055D5A">
              <w:rPr>
                <w:rFonts w:ascii="Arial" w:hAnsi="Arial" w:cs="Arial"/>
                <w:sz w:val="22"/>
                <w:szCs w:val="22"/>
              </w:rPr>
              <w:t>product development</w:t>
            </w:r>
            <w:r w:rsidR="00AC7201" w:rsidRPr="02055D5A">
              <w:rPr>
                <w:rFonts w:ascii="Arial" w:hAnsi="Arial" w:cs="Arial"/>
                <w:sz w:val="22"/>
                <w:szCs w:val="22"/>
              </w:rPr>
              <w:t xml:space="preserve">, ideally within </w:t>
            </w:r>
            <w:r w:rsidR="3CCE77C1" w:rsidRPr="02055D5A">
              <w:rPr>
                <w:rFonts w:ascii="Arial" w:hAnsi="Arial" w:cs="Arial"/>
                <w:sz w:val="22"/>
                <w:szCs w:val="22"/>
              </w:rPr>
              <w:t xml:space="preserve">Ship &amp; Fleet Protection </w:t>
            </w:r>
            <w:r w:rsidR="00AC7201" w:rsidRPr="02055D5A">
              <w:rPr>
                <w:rFonts w:ascii="Arial" w:hAnsi="Arial" w:cs="Arial"/>
                <w:sz w:val="22"/>
                <w:szCs w:val="22"/>
              </w:rPr>
              <w:t>products.</w:t>
            </w:r>
          </w:p>
          <w:p w14:paraId="4DE2435B" w14:textId="0B49E28C" w:rsidR="008F4989" w:rsidRPr="0051636A" w:rsidRDefault="008B7059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M</w:t>
            </w:r>
            <w:r w:rsidR="008F4989" w:rsidRPr="0051636A">
              <w:rPr>
                <w:rFonts w:ascii="Arial" w:hAnsi="Arial" w:cs="Arial"/>
                <w:sz w:val="22"/>
                <w:szCs w:val="22"/>
              </w:rPr>
              <w:t xml:space="preserve">anaging data, issuing reports and </w:t>
            </w:r>
            <w:r w:rsidR="00DE4C63" w:rsidRPr="0051636A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8F4989" w:rsidRPr="0051636A">
              <w:rPr>
                <w:rFonts w:ascii="Arial" w:hAnsi="Arial" w:cs="Arial"/>
                <w:sz w:val="22"/>
                <w:szCs w:val="22"/>
              </w:rPr>
              <w:t>high levels of organisational abilities within cross functional teams.</w:t>
            </w:r>
          </w:p>
          <w:p w14:paraId="352609EC" w14:textId="06011EDD" w:rsidR="008F4989" w:rsidRPr="0051636A" w:rsidRDefault="008F4989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The candidate will have excellent IT skills, particularly in Microsoft Office and </w:t>
            </w:r>
            <w:r w:rsidR="00831A77" w:rsidRPr="0051636A"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Pr="0051636A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831A77" w:rsidRPr="0051636A">
              <w:rPr>
                <w:rFonts w:ascii="Arial" w:hAnsi="Arial" w:cs="Arial"/>
                <w:sz w:val="22"/>
                <w:szCs w:val="22"/>
              </w:rPr>
              <w:t>in company</w:t>
            </w:r>
            <w:r w:rsidRPr="0051636A">
              <w:rPr>
                <w:rFonts w:ascii="Arial" w:hAnsi="Arial" w:cs="Arial"/>
                <w:sz w:val="22"/>
                <w:szCs w:val="22"/>
              </w:rPr>
              <w:t xml:space="preserve"> ERP systems.</w:t>
            </w:r>
          </w:p>
          <w:p w14:paraId="27D41B83" w14:textId="36BD351A" w:rsidR="008F4989" w:rsidRPr="0051636A" w:rsidRDefault="008F4989" w:rsidP="005163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 xml:space="preserve">Ideally the candidate will have experience of working within SharePoint and </w:t>
            </w:r>
            <w:r w:rsidR="00831A77" w:rsidRPr="0051636A">
              <w:rPr>
                <w:rFonts w:ascii="Arial" w:hAnsi="Arial" w:cs="Arial"/>
                <w:sz w:val="22"/>
                <w:szCs w:val="22"/>
              </w:rPr>
              <w:t>assist</w:t>
            </w:r>
            <w:r w:rsidR="00DE4C63" w:rsidRPr="0051636A">
              <w:rPr>
                <w:rFonts w:ascii="Arial" w:hAnsi="Arial" w:cs="Arial"/>
                <w:sz w:val="22"/>
                <w:szCs w:val="22"/>
              </w:rPr>
              <w:t>ing</w:t>
            </w:r>
            <w:r w:rsidR="00831A77" w:rsidRPr="0051636A">
              <w:rPr>
                <w:rFonts w:ascii="Arial" w:hAnsi="Arial" w:cs="Arial"/>
                <w:sz w:val="22"/>
                <w:szCs w:val="22"/>
              </w:rPr>
              <w:t xml:space="preserve"> in document control and task workflows.</w:t>
            </w:r>
          </w:p>
          <w:p w14:paraId="66EA174A" w14:textId="77777777" w:rsidR="008F4989" w:rsidRPr="0051636A" w:rsidRDefault="008F4989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7BC78" w14:textId="200E7D50" w:rsidR="00EE261F" w:rsidRDefault="00EE261F" w:rsidP="0051636A">
            <w:pPr>
              <w:rPr>
                <w:rFonts w:ascii="Arial" w:hAnsi="Arial" w:cs="Arial"/>
                <w:sz w:val="22"/>
                <w:szCs w:val="22"/>
              </w:rPr>
            </w:pPr>
            <w:r w:rsidRPr="0051636A">
              <w:rPr>
                <w:rFonts w:ascii="Arial" w:hAnsi="Arial" w:cs="Arial"/>
                <w:sz w:val="22"/>
                <w:szCs w:val="22"/>
              </w:rPr>
              <w:t>Training: (if applicable)</w:t>
            </w:r>
          </w:p>
          <w:p w14:paraId="59407171" w14:textId="77777777" w:rsidR="007A183E" w:rsidRPr="0051636A" w:rsidRDefault="007A183E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B53A8" w14:textId="24F5D3F8" w:rsidR="00831A77" w:rsidRPr="0051636A" w:rsidRDefault="00831A77" w:rsidP="0051636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2055D5A">
              <w:rPr>
                <w:rFonts w:ascii="Arial" w:hAnsi="Arial" w:cs="Arial"/>
                <w:sz w:val="22"/>
                <w:szCs w:val="22"/>
              </w:rPr>
              <w:t xml:space="preserve">On job </w:t>
            </w:r>
            <w:r w:rsidR="002A4685" w:rsidRPr="02055D5A">
              <w:rPr>
                <w:rFonts w:ascii="Arial" w:hAnsi="Arial" w:cs="Arial"/>
                <w:sz w:val="22"/>
                <w:szCs w:val="22"/>
              </w:rPr>
              <w:t xml:space="preserve">and external </w:t>
            </w:r>
            <w:r w:rsidRPr="02055D5A">
              <w:rPr>
                <w:rFonts w:ascii="Arial" w:hAnsi="Arial" w:cs="Arial"/>
                <w:sz w:val="22"/>
                <w:szCs w:val="22"/>
              </w:rPr>
              <w:t xml:space="preserve">training can be provided for </w:t>
            </w:r>
            <w:r w:rsidR="52019868" w:rsidRPr="02055D5A">
              <w:rPr>
                <w:rFonts w:ascii="Arial" w:hAnsi="Arial" w:cs="Arial"/>
                <w:sz w:val="22"/>
                <w:szCs w:val="22"/>
              </w:rPr>
              <w:t xml:space="preserve">Ship &amp; Fleet Protection  </w:t>
            </w:r>
            <w:r w:rsidR="002A4685" w:rsidRPr="02055D5A">
              <w:rPr>
                <w:rFonts w:ascii="Arial" w:hAnsi="Arial" w:cs="Arial"/>
                <w:sz w:val="22"/>
                <w:szCs w:val="22"/>
              </w:rPr>
              <w:t>Systems</w:t>
            </w:r>
            <w:r w:rsidR="0051636A" w:rsidRPr="02055D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97197" w14:textId="77777777" w:rsidR="008F4989" w:rsidRPr="0051636A" w:rsidRDefault="008F4989" w:rsidP="005163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65100" w14:textId="6FA08E63" w:rsidR="008F4989" w:rsidRPr="0051636A" w:rsidRDefault="008F4989" w:rsidP="005163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61F" w:rsidRPr="0051636A" w14:paraId="75B63708" w14:textId="77777777" w:rsidTr="02055D5A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A4BB6F1" w14:textId="77777777" w:rsidR="00EE261F" w:rsidRPr="0051636A" w:rsidRDefault="00EE261F" w:rsidP="0051636A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CA3953" w:rsidRPr="00152185" w14:paraId="2C41C00D" w14:textId="77777777" w:rsidTr="02055D5A">
        <w:trPr>
          <w:trHeight w:val="510"/>
        </w:trPr>
        <w:tc>
          <w:tcPr>
            <w:tcW w:w="9356" w:type="dxa"/>
            <w:vAlign w:val="center"/>
          </w:tcPr>
          <w:p w14:paraId="6A6A2BEF" w14:textId="77777777" w:rsidR="00CA3953" w:rsidRPr="0051636A" w:rsidRDefault="00CA3953" w:rsidP="0051636A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51636A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06245DBF" w14:textId="59FE484C" w:rsidR="00CA3953" w:rsidRDefault="00CA3953" w:rsidP="0051636A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51636A">
              <w:rPr>
                <w:rFonts w:ascii="Arial" w:hAnsi="Arial" w:cs="Arial"/>
                <w:b w:val="0"/>
                <w:szCs w:val="22"/>
              </w:rPr>
              <w:t>The jobholder will report to the</w:t>
            </w:r>
            <w:r w:rsidR="00EE261F" w:rsidRPr="0051636A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567034" w:rsidRPr="0051636A">
              <w:rPr>
                <w:rFonts w:ascii="Arial" w:hAnsi="Arial" w:cs="Arial"/>
                <w:b w:val="0"/>
                <w:szCs w:val="22"/>
              </w:rPr>
              <w:t xml:space="preserve">Head of </w:t>
            </w:r>
            <w:r w:rsidR="0051636A" w:rsidRPr="0051636A">
              <w:rPr>
                <w:rFonts w:ascii="Arial" w:hAnsi="Arial" w:cs="Arial"/>
                <w:color w:val="000000"/>
                <w:szCs w:val="22"/>
                <w:lang w:val="en-US"/>
              </w:rPr>
              <w:t>Ship &amp; Fleet Protection</w:t>
            </w:r>
          </w:p>
          <w:p w14:paraId="3C2D2DC5" w14:textId="77777777" w:rsidR="00EE261F" w:rsidRPr="00EE261F" w:rsidRDefault="00EE261F" w:rsidP="0051636A"/>
        </w:tc>
      </w:tr>
    </w:tbl>
    <w:p w14:paraId="71717242" w14:textId="77777777" w:rsidR="00EE261F" w:rsidRDefault="00EE261F"/>
    <w:p w14:paraId="28394F61" w14:textId="77777777" w:rsidR="00B600D9" w:rsidRDefault="00B600D9"/>
    <w:p w14:paraId="587F68F0" w14:textId="77777777" w:rsidR="007A183E" w:rsidRDefault="007A183E"/>
    <w:p w14:paraId="5E19594B" w14:textId="77777777" w:rsidR="007A183E" w:rsidRDefault="007A183E"/>
    <w:p w14:paraId="060CF736" w14:textId="77777777" w:rsidR="007A183E" w:rsidRDefault="007A183E"/>
    <w:p w14:paraId="22FB7BE2" w14:textId="77777777" w:rsidR="007A183E" w:rsidRDefault="007A183E"/>
    <w:p w14:paraId="4FF22498" w14:textId="77777777" w:rsidR="007A183E" w:rsidRDefault="007A183E"/>
    <w:p w14:paraId="273CAAC0" w14:textId="77777777" w:rsidR="007A183E" w:rsidRDefault="007A183E"/>
    <w:p w14:paraId="14395874" w14:textId="77777777" w:rsidR="007A183E" w:rsidRDefault="007A183E"/>
    <w:p w14:paraId="4D7B7D8F" w14:textId="77777777" w:rsidR="007A183E" w:rsidRDefault="007A183E"/>
    <w:p w14:paraId="51390920" w14:textId="77777777" w:rsidR="007A183E" w:rsidRDefault="007A183E"/>
    <w:p w14:paraId="25C37C4E" w14:textId="77777777" w:rsidR="007A183E" w:rsidRDefault="007A183E"/>
    <w:p w14:paraId="0F57C983" w14:textId="77777777" w:rsidR="007A183E" w:rsidRDefault="007A183E"/>
    <w:p w14:paraId="170E3536" w14:textId="77777777" w:rsidR="007A183E" w:rsidRDefault="007A183E"/>
    <w:p w14:paraId="2939CFB4" w14:textId="77777777" w:rsidR="007A183E" w:rsidRDefault="007A183E"/>
    <w:p w14:paraId="5D7DA978" w14:textId="77777777" w:rsidR="007A183E" w:rsidRDefault="007A183E"/>
    <w:p w14:paraId="4EC1F5F6" w14:textId="77777777" w:rsidR="007A183E" w:rsidRDefault="007A183E"/>
    <w:p w14:paraId="2E8FF0EA" w14:textId="77777777" w:rsidR="007A183E" w:rsidRDefault="007A183E"/>
    <w:p w14:paraId="7735112A" w14:textId="77777777" w:rsidR="007A183E" w:rsidRDefault="007A183E"/>
    <w:p w14:paraId="437CF869" w14:textId="77777777" w:rsidR="007A183E" w:rsidRDefault="007A183E"/>
    <w:p w14:paraId="7A3A161B" w14:textId="77777777" w:rsidR="007A183E" w:rsidRDefault="007A183E"/>
    <w:p w14:paraId="39A70A64" w14:textId="77777777" w:rsidR="00B600D9" w:rsidRDefault="00B600D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953" w:rsidRPr="00152185" w14:paraId="6B187E8A" w14:textId="77777777" w:rsidTr="00B64ED6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5846631C" w14:textId="77777777" w:rsidR="00CA3953" w:rsidRPr="00251194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lastRenderedPageBreak/>
              <w:t>Job Location</w:t>
            </w:r>
          </w:p>
          <w:p w14:paraId="1F551FA3" w14:textId="229405B2" w:rsidR="00CA3953" w:rsidRDefault="00CA3953" w:rsidP="009B1197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CA3953">
              <w:rPr>
                <w:rFonts w:ascii="Arial" w:hAnsi="Arial" w:cs="Arial"/>
                <w:b w:val="0"/>
                <w:szCs w:val="22"/>
              </w:rPr>
              <w:t xml:space="preserve">The job will be located in the </w:t>
            </w:r>
            <w:r w:rsidR="009B7FBF">
              <w:rPr>
                <w:rFonts w:ascii="Arial" w:hAnsi="Arial" w:cs="Arial"/>
                <w:b w:val="0"/>
                <w:szCs w:val="22"/>
              </w:rPr>
              <w:t>Barnstaple</w:t>
            </w:r>
            <w:r w:rsidR="00EE261F">
              <w:rPr>
                <w:rFonts w:ascii="Arial" w:hAnsi="Arial" w:cs="Arial"/>
                <w:b w:val="0"/>
                <w:szCs w:val="22"/>
              </w:rPr>
              <w:t xml:space="preserve"> Office</w:t>
            </w:r>
            <w:r w:rsidR="0033229B">
              <w:rPr>
                <w:rFonts w:ascii="Arial" w:hAnsi="Arial" w:cs="Arial"/>
                <w:b w:val="0"/>
                <w:szCs w:val="22"/>
              </w:rPr>
              <w:t xml:space="preserve"> howe</w:t>
            </w:r>
            <w:r w:rsidR="004835D6">
              <w:rPr>
                <w:rFonts w:ascii="Arial" w:hAnsi="Arial" w:cs="Arial"/>
                <w:b w:val="0"/>
                <w:szCs w:val="22"/>
              </w:rPr>
              <w:t>ver hybrid working arrangements possible including 3 days per week at Barnstaple site.</w:t>
            </w:r>
          </w:p>
          <w:p w14:paraId="6889501D" w14:textId="77777777" w:rsidR="00EE261F" w:rsidRDefault="00EE261F" w:rsidP="00EE261F"/>
          <w:p w14:paraId="76D3581A" w14:textId="77777777" w:rsidR="00EE261F" w:rsidRDefault="00EE261F" w:rsidP="00EE261F"/>
          <w:p w14:paraId="24E7C90B" w14:textId="77777777" w:rsidR="00EE261F" w:rsidRPr="00EE261F" w:rsidRDefault="00EE261F" w:rsidP="00EE261F"/>
        </w:tc>
      </w:tr>
      <w:tr w:rsidR="00922755" w14:paraId="5498E53B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6248" w14:textId="77777777" w:rsidR="00922755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0B6183C" w14:textId="77777777" w:rsidR="00922755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755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accept the purpose and key result area</w:t>
            </w:r>
            <w:r w:rsidR="000C4F1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04CC727E" w14:textId="77777777" w:rsidR="00922755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510432" w14:textId="77777777" w:rsidR="00922755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1AC362" w14:textId="77777777" w:rsidR="000C4F1A" w:rsidRPr="00922755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42C682E8" w14:textId="77777777" w:rsidR="00922755" w:rsidRPr="008D4E89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14:paraId="4B62AE7E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84E" w14:textId="77777777" w:rsidR="00922755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55A88314" w14:textId="77777777" w:rsidR="000C4F1A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confirm</w:t>
            </w:r>
            <w:r w:rsidRPr="000C4F1A">
              <w:rPr>
                <w:rFonts w:ascii="Arial" w:hAnsi="Arial" w:cs="Arial"/>
                <w:color w:val="000000"/>
                <w:sz w:val="22"/>
                <w:szCs w:val="22"/>
              </w:rPr>
              <w:t xml:space="preserve"> that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purpose and key result areas of this role are as outlined above have been agreed with me as line manager.</w:t>
            </w:r>
          </w:p>
          <w:p w14:paraId="3CB97FB1" w14:textId="77777777" w:rsidR="000C4F1A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647295" w14:textId="77777777" w:rsidR="000C4F1A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C8A55" w14:textId="77777777" w:rsidR="000C4F1A" w:rsidRPr="00922755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3DA3AE4E" w14:textId="77777777" w:rsidR="000C4F1A" w:rsidRPr="000C4F1A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3CCEE8B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6700" w14:textId="77777777" w:rsidR="006B17EC" w:rsidRDefault="006B17EC" w:rsidP="00DA6B51">
      <w:r>
        <w:separator/>
      </w:r>
    </w:p>
  </w:endnote>
  <w:endnote w:type="continuationSeparator" w:id="0">
    <w:p w14:paraId="79E15201" w14:textId="77777777" w:rsidR="006B17EC" w:rsidRDefault="006B17EC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17AF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>F0076 issue</w:t>
    </w:r>
    <w:r w:rsidR="00363289">
      <w:rPr>
        <w:sz w:val="18"/>
      </w:rPr>
      <w:t xml:space="preserve"> 6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33E28C89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DC91" w14:textId="77777777" w:rsidR="006B17EC" w:rsidRDefault="006B17EC" w:rsidP="00DA6B51">
      <w:r>
        <w:separator/>
      </w:r>
    </w:p>
  </w:footnote>
  <w:footnote w:type="continuationSeparator" w:id="0">
    <w:p w14:paraId="368B88BE" w14:textId="77777777" w:rsidR="006B17EC" w:rsidRDefault="006B17EC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66E5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C2438BA" w14:textId="3C0C61C7" w:rsidR="00DA6B51" w:rsidRDefault="00421A92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10252E" wp14:editId="1733DF5B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4B92" w14:textId="77777777" w:rsidR="00EE243E" w:rsidRDefault="00EE243E" w:rsidP="006035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55B31587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710252E">
              <v:stroke joinstyle="miter"/>
              <v:path gradientshapeok="t" o:connecttype="rect"/>
            </v:shapetype>
            <v:shape id="Text Box 1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>
              <v:textbox>
                <w:txbxContent>
                  <w:p w:rsidR="00EE243E" w:rsidP="0060359D" w:rsidRDefault="00EE243E" w14:paraId="716F4B92" w14:textId="77777777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:rsidRPr="00B67287" w:rsidR="00B67287" w:rsidP="00AC45C0" w:rsidRDefault="00251194" w14:paraId="55B31587" w14:textId="77777777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4A13A19" w14:textId="5E99F03E" w:rsidR="00DA6B51" w:rsidRDefault="00421A9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1143CBF8" wp14:editId="0A5449A5">
          <wp:extent cx="1600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AC37C1A"/>
    <w:multiLevelType w:val="hybridMultilevel"/>
    <w:tmpl w:val="8D50C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6D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854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24F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25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E37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CE0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88B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E17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975F5"/>
    <w:multiLevelType w:val="hybridMultilevel"/>
    <w:tmpl w:val="ECE2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C84DAB"/>
    <w:multiLevelType w:val="hybridMultilevel"/>
    <w:tmpl w:val="DFCADD6E"/>
    <w:lvl w:ilvl="0" w:tplc="981CE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92396621">
    <w:abstractNumId w:val="0"/>
  </w:num>
  <w:num w:numId="2" w16cid:durableId="710376338">
    <w:abstractNumId w:val="7"/>
  </w:num>
  <w:num w:numId="3" w16cid:durableId="49500780">
    <w:abstractNumId w:val="21"/>
  </w:num>
  <w:num w:numId="4" w16cid:durableId="1161391094">
    <w:abstractNumId w:val="8"/>
  </w:num>
  <w:num w:numId="5" w16cid:durableId="1170410826">
    <w:abstractNumId w:val="31"/>
  </w:num>
  <w:num w:numId="6" w16cid:durableId="892230324">
    <w:abstractNumId w:val="17"/>
  </w:num>
  <w:num w:numId="7" w16cid:durableId="1719084719">
    <w:abstractNumId w:val="11"/>
  </w:num>
  <w:num w:numId="8" w16cid:durableId="699360740">
    <w:abstractNumId w:val="18"/>
  </w:num>
  <w:num w:numId="9" w16cid:durableId="1335111773">
    <w:abstractNumId w:val="22"/>
  </w:num>
  <w:num w:numId="10" w16cid:durableId="863636912">
    <w:abstractNumId w:val="12"/>
  </w:num>
  <w:num w:numId="11" w16cid:durableId="138235510">
    <w:abstractNumId w:val="6"/>
  </w:num>
  <w:num w:numId="12" w16cid:durableId="1913269544">
    <w:abstractNumId w:val="30"/>
  </w:num>
  <w:num w:numId="13" w16cid:durableId="607780982">
    <w:abstractNumId w:val="25"/>
  </w:num>
  <w:num w:numId="14" w16cid:durableId="4596766">
    <w:abstractNumId w:val="4"/>
  </w:num>
  <w:num w:numId="15" w16cid:durableId="65079869">
    <w:abstractNumId w:val="9"/>
  </w:num>
  <w:num w:numId="16" w16cid:durableId="791441641">
    <w:abstractNumId w:val="15"/>
  </w:num>
  <w:num w:numId="17" w16cid:durableId="1223642549">
    <w:abstractNumId w:val="27"/>
  </w:num>
  <w:num w:numId="18" w16cid:durableId="118791116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473641648">
    <w:abstractNumId w:val="28"/>
  </w:num>
  <w:num w:numId="20" w16cid:durableId="921452742">
    <w:abstractNumId w:val="10"/>
  </w:num>
  <w:num w:numId="21" w16cid:durableId="598635354">
    <w:abstractNumId w:val="24"/>
  </w:num>
  <w:num w:numId="22" w16cid:durableId="2001929764">
    <w:abstractNumId w:val="13"/>
  </w:num>
  <w:num w:numId="23" w16cid:durableId="2056806562">
    <w:abstractNumId w:val="29"/>
  </w:num>
  <w:num w:numId="24" w16cid:durableId="1653369691">
    <w:abstractNumId w:val="20"/>
  </w:num>
  <w:num w:numId="25" w16cid:durableId="471675738">
    <w:abstractNumId w:val="14"/>
  </w:num>
  <w:num w:numId="26" w16cid:durableId="1272394763">
    <w:abstractNumId w:val="5"/>
  </w:num>
  <w:num w:numId="27" w16cid:durableId="542711990">
    <w:abstractNumId w:val="23"/>
  </w:num>
  <w:num w:numId="28" w16cid:durableId="1484200474">
    <w:abstractNumId w:val="19"/>
  </w:num>
  <w:num w:numId="29" w16cid:durableId="780535526">
    <w:abstractNumId w:val="16"/>
  </w:num>
  <w:num w:numId="30" w16cid:durableId="205005968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414866536">
    <w:abstractNumId w:val="26"/>
  </w:num>
  <w:num w:numId="32" w16cid:durableId="12003055">
    <w:abstractNumId w:val="3"/>
  </w:num>
  <w:num w:numId="33" w16cid:durableId="171292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457FB"/>
    <w:rsid w:val="00064F7B"/>
    <w:rsid w:val="000A2AFE"/>
    <w:rsid w:val="000A4020"/>
    <w:rsid w:val="000C4F1A"/>
    <w:rsid w:val="000C7B23"/>
    <w:rsid w:val="000D5C31"/>
    <w:rsid w:val="00110BE4"/>
    <w:rsid w:val="001365C7"/>
    <w:rsid w:val="001401FD"/>
    <w:rsid w:val="00144F79"/>
    <w:rsid w:val="00152185"/>
    <w:rsid w:val="001729B7"/>
    <w:rsid w:val="001732A3"/>
    <w:rsid w:val="0018662C"/>
    <w:rsid w:val="00186EAC"/>
    <w:rsid w:val="001A0F00"/>
    <w:rsid w:val="001C0860"/>
    <w:rsid w:val="001F70C8"/>
    <w:rsid w:val="002228DD"/>
    <w:rsid w:val="0023625C"/>
    <w:rsid w:val="00243E62"/>
    <w:rsid w:val="00251194"/>
    <w:rsid w:val="00251D53"/>
    <w:rsid w:val="00272CF7"/>
    <w:rsid w:val="00295CB9"/>
    <w:rsid w:val="002A1E28"/>
    <w:rsid w:val="002A4685"/>
    <w:rsid w:val="002A6BF3"/>
    <w:rsid w:val="002E7CE3"/>
    <w:rsid w:val="00306886"/>
    <w:rsid w:val="0032237B"/>
    <w:rsid w:val="0033229B"/>
    <w:rsid w:val="00363289"/>
    <w:rsid w:val="003D59E4"/>
    <w:rsid w:val="003E0C1C"/>
    <w:rsid w:val="00421A92"/>
    <w:rsid w:val="00462A4E"/>
    <w:rsid w:val="004829A0"/>
    <w:rsid w:val="004835D6"/>
    <w:rsid w:val="004B01B2"/>
    <w:rsid w:val="004B789B"/>
    <w:rsid w:val="004D1FB4"/>
    <w:rsid w:val="004E1F2C"/>
    <w:rsid w:val="004F0E08"/>
    <w:rsid w:val="0051636A"/>
    <w:rsid w:val="00517C02"/>
    <w:rsid w:val="00564C48"/>
    <w:rsid w:val="00567034"/>
    <w:rsid w:val="00574EB1"/>
    <w:rsid w:val="005A0518"/>
    <w:rsid w:val="005B45D7"/>
    <w:rsid w:val="005F509E"/>
    <w:rsid w:val="0060359D"/>
    <w:rsid w:val="0063009D"/>
    <w:rsid w:val="006474F1"/>
    <w:rsid w:val="00652EC7"/>
    <w:rsid w:val="00657388"/>
    <w:rsid w:val="00671BF4"/>
    <w:rsid w:val="006B17EC"/>
    <w:rsid w:val="00706305"/>
    <w:rsid w:val="007127ED"/>
    <w:rsid w:val="00722482"/>
    <w:rsid w:val="0072379D"/>
    <w:rsid w:val="00727E15"/>
    <w:rsid w:val="007323F8"/>
    <w:rsid w:val="00747E4E"/>
    <w:rsid w:val="007707A8"/>
    <w:rsid w:val="0077667D"/>
    <w:rsid w:val="00794F79"/>
    <w:rsid w:val="007A183E"/>
    <w:rsid w:val="007E2340"/>
    <w:rsid w:val="00804AF4"/>
    <w:rsid w:val="008312D7"/>
    <w:rsid w:val="00831A77"/>
    <w:rsid w:val="0087226D"/>
    <w:rsid w:val="008852BB"/>
    <w:rsid w:val="0088648B"/>
    <w:rsid w:val="008908B9"/>
    <w:rsid w:val="0089671D"/>
    <w:rsid w:val="008B7059"/>
    <w:rsid w:val="008C15B3"/>
    <w:rsid w:val="008D4E89"/>
    <w:rsid w:val="008E778E"/>
    <w:rsid w:val="008F26A3"/>
    <w:rsid w:val="008F4989"/>
    <w:rsid w:val="009143CB"/>
    <w:rsid w:val="00921C41"/>
    <w:rsid w:val="00922755"/>
    <w:rsid w:val="009309AB"/>
    <w:rsid w:val="00956884"/>
    <w:rsid w:val="00966B3D"/>
    <w:rsid w:val="009A27C5"/>
    <w:rsid w:val="009B1197"/>
    <w:rsid w:val="009B49DC"/>
    <w:rsid w:val="009B7FBF"/>
    <w:rsid w:val="009D2977"/>
    <w:rsid w:val="009D6090"/>
    <w:rsid w:val="009E1505"/>
    <w:rsid w:val="00A02E70"/>
    <w:rsid w:val="00A053D7"/>
    <w:rsid w:val="00A0787B"/>
    <w:rsid w:val="00A215AE"/>
    <w:rsid w:val="00A219E5"/>
    <w:rsid w:val="00A652A3"/>
    <w:rsid w:val="00A97821"/>
    <w:rsid w:val="00AB79D3"/>
    <w:rsid w:val="00AC45C0"/>
    <w:rsid w:val="00AC7201"/>
    <w:rsid w:val="00AF11F2"/>
    <w:rsid w:val="00B12D18"/>
    <w:rsid w:val="00B600D9"/>
    <w:rsid w:val="00B64ED6"/>
    <w:rsid w:val="00B67287"/>
    <w:rsid w:val="00B96ABE"/>
    <w:rsid w:val="00BB65AF"/>
    <w:rsid w:val="00BB6765"/>
    <w:rsid w:val="00BC2CAA"/>
    <w:rsid w:val="00BD4386"/>
    <w:rsid w:val="00BD5C21"/>
    <w:rsid w:val="00BE00E1"/>
    <w:rsid w:val="00BE72EC"/>
    <w:rsid w:val="00C140E1"/>
    <w:rsid w:val="00C50F75"/>
    <w:rsid w:val="00C570D1"/>
    <w:rsid w:val="00C82F72"/>
    <w:rsid w:val="00C979E0"/>
    <w:rsid w:val="00CA3953"/>
    <w:rsid w:val="00CB41C6"/>
    <w:rsid w:val="00CE4900"/>
    <w:rsid w:val="00CF1A39"/>
    <w:rsid w:val="00D0295D"/>
    <w:rsid w:val="00D068F2"/>
    <w:rsid w:val="00D9192B"/>
    <w:rsid w:val="00D944B4"/>
    <w:rsid w:val="00DA6B51"/>
    <w:rsid w:val="00DD2783"/>
    <w:rsid w:val="00DE4C63"/>
    <w:rsid w:val="00E73631"/>
    <w:rsid w:val="00E90847"/>
    <w:rsid w:val="00EE243E"/>
    <w:rsid w:val="00EE261F"/>
    <w:rsid w:val="00F97775"/>
    <w:rsid w:val="00FC044F"/>
    <w:rsid w:val="00FE6804"/>
    <w:rsid w:val="02055D5A"/>
    <w:rsid w:val="04E00DC0"/>
    <w:rsid w:val="0FE175F9"/>
    <w:rsid w:val="185A153B"/>
    <w:rsid w:val="3CCE77C1"/>
    <w:rsid w:val="52019868"/>
    <w:rsid w:val="572AD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2458C"/>
  <w15:chartTrackingRefBased/>
  <w15:docId w15:val="{C01605D1-FCCA-457F-83EF-B5967865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paragraph" w:styleId="Revision">
    <w:name w:val="Revision"/>
    <w:hidden/>
    <w:uiPriority w:val="99"/>
    <w:semiHidden/>
    <w:rsid w:val="008F26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f2eaa125-5f8c-47d1-a764-ce345a79ad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6E7F67EE7C34280ACA3FDEA4FEDCE" ma:contentTypeVersion="3" ma:contentTypeDescription="Create a new document." ma:contentTypeScope="" ma:versionID="e0e12e88d2c629a38b63a9a28528e9b1">
  <xsd:schema xmlns:xsd="http://www.w3.org/2001/XMLSchema" xmlns:xs="http://www.w3.org/2001/XMLSchema" xmlns:p="http://schemas.microsoft.com/office/2006/metadata/properties" xmlns:ns2="f2eaa125-5f8c-47d1-a764-ce345a79adc3" targetNamespace="http://schemas.microsoft.com/office/2006/metadata/properties" ma:root="true" ma:fieldsID="e4eda4269cf039af252c1f1ff7e28eb0" ns2:_="">
    <xsd:import namespace="f2eaa125-5f8c-47d1-a764-ce345a79a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a125-5f8c-47d1-a764-ce345a79a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" ma:index="10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65005A-134E-4C9E-B3B2-FB8484D63803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2eaa125-5f8c-47d1-a764-ce345a79adc3"/>
  </ds:schemaRefs>
</ds:datastoreItem>
</file>

<file path=customXml/itemProps4.xml><?xml version="1.0" encoding="utf-8"?>
<ds:datastoreItem xmlns:ds="http://schemas.openxmlformats.org/officeDocument/2006/customXml" ds:itemID="{BA46836A-38E8-4072-B4D5-51E2495DE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aa125-5f8c-47d1-a764-ce345a79a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Chris Kimber-Halford</cp:lastModifiedBy>
  <cp:revision>5</cp:revision>
  <cp:lastPrinted>2014-11-14T09:50:00Z</cp:lastPrinted>
  <dcterms:created xsi:type="dcterms:W3CDTF">2025-04-07T11:34:00Z</dcterms:created>
  <dcterms:modified xsi:type="dcterms:W3CDTF">2025-04-08T16:09:00Z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0x0101006356E7F67EE7C34280ACA3FDEA4FEDCE</vt:lpwstr>
  </property>
</Properties>
</file>