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DEA9" w14:textId="0D54E39B" w:rsidR="00DA6B51" w:rsidRDefault="00DA6B51">
      <w:pPr>
        <w:rPr>
          <w:rFonts w:ascii="Tahoma" w:hAnsi="Tahoma" w:cs="Tahoma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417"/>
        <w:gridCol w:w="2410"/>
        <w:gridCol w:w="2977"/>
      </w:tblGrid>
      <w:tr w:rsidR="008266CE" w14:paraId="1FFC04D4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3C0" w14:textId="77777777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Title: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E57" w14:textId="4FE0B11A" w:rsidR="008266CE" w:rsidRPr="008E10CB" w:rsidRDefault="008266CE" w:rsidP="008266CE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Project 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788" w14:textId="77777777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Job Holder: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3C6" w14:textId="6D2330AC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TBC</w:t>
            </w:r>
          </w:p>
        </w:tc>
      </w:tr>
      <w:tr w:rsidR="008266CE" w14:paraId="4BA2BF4D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0F3" w14:textId="77777777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C24" w14:textId="24066E97" w:rsidR="008266CE" w:rsidRPr="008D4E89" w:rsidRDefault="00131F61" w:rsidP="008266CE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Programmes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DF4" w14:textId="17F96ABC" w:rsidR="008266CE" w:rsidRPr="008D4E89" w:rsidRDefault="008266CE" w:rsidP="008266CE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Dept/Sector: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6A" w14:textId="34BD2ACB" w:rsidR="008266CE" w:rsidRPr="00924704" w:rsidRDefault="00131F61" w:rsidP="008266CE">
            <w:pPr>
              <w:spacing w:before="120" w:after="120"/>
              <w:ind w:left="34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TBC</w:t>
            </w:r>
          </w:p>
        </w:tc>
      </w:tr>
      <w:tr w:rsidR="00634EA6" w14:paraId="1E5375A0" w14:textId="77777777" w:rsidTr="008D4E89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7E0" w14:textId="366049AF" w:rsidR="00634EA6" w:rsidRPr="008D4E89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Grade</w:t>
            </w:r>
            <w:r w:rsidRPr="008D4E89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9BD" w14:textId="7B5E14E8" w:rsidR="00634EA6" w:rsidRDefault="00131F61" w:rsidP="008D4E89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ECC" w14:textId="09DA043D" w:rsidR="00634EA6" w:rsidRDefault="00634EA6" w:rsidP="008D4E89">
            <w:pPr>
              <w:spacing w:before="120"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Skill Group: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A9C" w14:textId="3C1B01E9" w:rsidR="00634EA6" w:rsidRDefault="00634EA6" w:rsidP="00B71696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Project Management</w:t>
            </w:r>
          </w:p>
        </w:tc>
      </w:tr>
    </w:tbl>
    <w:p w14:paraId="3D91C71D" w14:textId="77777777" w:rsidR="00186EAC" w:rsidRPr="00884818" w:rsidRDefault="00186EAC" w:rsidP="00186EAC">
      <w:pPr>
        <w:ind w:left="34"/>
        <w:rPr>
          <w:rFonts w:ascii="Arial" w:hAnsi="Arial" w:cs="Arial"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6EAC" w:rsidRPr="00152185" w14:paraId="6B5ADDBF" w14:textId="77777777" w:rsidTr="00251194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1C906AB8" w14:textId="77777777" w:rsidR="00186EAC" w:rsidRPr="00251194" w:rsidRDefault="00251194" w:rsidP="00251194">
            <w:pPr>
              <w:ind w:left="34" w:right="-45"/>
              <w:rPr>
                <w:rFonts w:ascii="Arial" w:hAnsi="Arial" w:cs="Arial"/>
                <w:b/>
                <w:sz w:val="22"/>
                <w:szCs w:val="22"/>
              </w:rPr>
            </w:pPr>
            <w:r w:rsidRPr="00251194">
              <w:rPr>
                <w:rFonts w:ascii="Arial" w:hAnsi="Arial" w:cs="Arial"/>
                <w:b/>
                <w:sz w:val="22"/>
                <w:szCs w:val="22"/>
              </w:rPr>
              <w:t xml:space="preserve">Job Purpose:  </w:t>
            </w:r>
          </w:p>
        </w:tc>
      </w:tr>
      <w:tr w:rsidR="0032237B" w:rsidRPr="00152185" w14:paraId="16FB732E" w14:textId="77777777" w:rsidTr="00C82F72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5F91" w14:textId="77777777" w:rsidR="00131F61" w:rsidRPr="004D61F5" w:rsidRDefault="00131F61" w:rsidP="00131F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61F5">
              <w:rPr>
                <w:rFonts w:ascii="Arial" w:hAnsi="Arial" w:cs="Arial"/>
                <w:color w:val="000000"/>
                <w:sz w:val="22"/>
                <w:szCs w:val="22"/>
              </w:rPr>
              <w:t xml:space="preserve">SEA is a successful and growing company delivering and supporting advanced solutions in the maritime defence sector.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SEA provides </w:t>
            </w:r>
            <w:r>
              <w:rPr>
                <w:rFonts w:ascii="Arial" w:hAnsi="Arial" w:cs="Arial"/>
                <w:sz w:val="22"/>
                <w:szCs w:val="22"/>
              </w:rPr>
              <w:t>solutions for the Royal Navy and many other Navies worldwide.</w:t>
            </w:r>
          </w:p>
          <w:p w14:paraId="241F18B7" w14:textId="77777777" w:rsidR="00131F61" w:rsidRDefault="00131F61" w:rsidP="00131F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03F28E" w14:textId="77777777" w:rsidR="00131F61" w:rsidRDefault="00131F61" w:rsidP="00131F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61F5">
              <w:rPr>
                <w:rFonts w:ascii="Arial" w:hAnsi="Arial" w:cs="Arial"/>
                <w:color w:val="000000"/>
                <w:sz w:val="22"/>
                <w:szCs w:val="22"/>
              </w:rPr>
              <w:t>SEA is a wholly owned subsidiary of Cohort PLC, and operates as an independent, agile, and responsive international business, with a subsidiary in Canada and customers in the UK, Europe, Far East, The Americas, and Australasia.</w:t>
            </w:r>
          </w:p>
          <w:p w14:paraId="67A74F8C" w14:textId="77777777" w:rsidR="00AA32F8" w:rsidRDefault="00AA32F8" w:rsidP="00AA32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41281F" w14:textId="347AD1CF" w:rsidR="00AA32F8" w:rsidRDefault="00AA32F8" w:rsidP="00AA32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2289">
              <w:rPr>
                <w:rFonts w:ascii="Arial" w:hAnsi="Arial" w:cs="Arial"/>
                <w:sz w:val="22"/>
                <w:szCs w:val="22"/>
              </w:rPr>
              <w:t xml:space="preserve">A Project Manager undertakes project management activities for projects across the project lifecycle including preparing bids and post project support. The Project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B2289">
              <w:rPr>
                <w:rFonts w:ascii="Arial" w:hAnsi="Arial" w:cs="Arial"/>
                <w:sz w:val="22"/>
                <w:szCs w:val="22"/>
              </w:rPr>
              <w:t xml:space="preserve">anager may also provide project and bid support on </w:t>
            </w:r>
            <w:r>
              <w:rPr>
                <w:rFonts w:ascii="Arial" w:hAnsi="Arial" w:cs="Arial"/>
                <w:sz w:val="22"/>
                <w:szCs w:val="22"/>
              </w:rPr>
              <w:t xml:space="preserve">more </w:t>
            </w:r>
            <w:r w:rsidRPr="007B2289">
              <w:rPr>
                <w:rFonts w:ascii="Arial" w:hAnsi="Arial" w:cs="Arial"/>
                <w:sz w:val="22"/>
                <w:szCs w:val="22"/>
              </w:rPr>
              <w:t>complex projects</w:t>
            </w:r>
            <w:r w:rsidR="008E6350">
              <w:rPr>
                <w:rFonts w:ascii="Arial" w:hAnsi="Arial" w:cs="Arial"/>
                <w:sz w:val="22"/>
                <w:szCs w:val="22"/>
              </w:rPr>
              <w:t>, working alongside a</w:t>
            </w:r>
            <w:r w:rsidR="00B43AF7">
              <w:rPr>
                <w:rFonts w:ascii="Arial" w:hAnsi="Arial" w:cs="Arial"/>
                <w:sz w:val="22"/>
                <w:szCs w:val="22"/>
              </w:rPr>
              <w:t xml:space="preserve"> Senior Project manager or</w:t>
            </w:r>
            <w:r w:rsidR="008E6350">
              <w:rPr>
                <w:rFonts w:ascii="Arial" w:hAnsi="Arial" w:cs="Arial"/>
                <w:sz w:val="22"/>
                <w:szCs w:val="22"/>
              </w:rPr>
              <w:t xml:space="preserve"> Programme Manager</w:t>
            </w:r>
            <w:r w:rsidRPr="007B228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4ACF30" w14:textId="2CE06907" w:rsidR="00AA32F8" w:rsidRPr="00152185" w:rsidRDefault="00AA32F8" w:rsidP="00131F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1227" w:rsidRPr="00152185" w14:paraId="68D3BDDF" w14:textId="77777777" w:rsidTr="009B1227">
        <w:trPr>
          <w:trHeight w:val="624"/>
        </w:trPr>
        <w:tc>
          <w:tcPr>
            <w:tcW w:w="9356" w:type="dxa"/>
            <w:tcBorders>
              <w:top w:val="single" w:sz="4" w:space="0" w:color="auto"/>
            </w:tcBorders>
          </w:tcPr>
          <w:p w14:paraId="399B5742" w14:textId="77777777" w:rsidR="009B1227" w:rsidRDefault="009B1227" w:rsidP="009B12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EE4">
              <w:rPr>
                <w:rFonts w:ascii="Arial" w:hAnsi="Arial" w:cs="Arial"/>
                <w:b/>
                <w:bCs/>
                <w:sz w:val="22"/>
                <w:szCs w:val="22"/>
              </w:rPr>
              <w:t>Primary Responsibilities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43F2C27" w14:textId="77777777" w:rsidR="009B1227" w:rsidRPr="00E53D4C" w:rsidRDefault="009B1227" w:rsidP="009B12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8D49F" w14:textId="4ADDD102" w:rsidR="009B1227" w:rsidRPr="00E53D4C" w:rsidRDefault="009B1227" w:rsidP="00872D66">
            <w:pPr>
              <w:pStyle w:val="ListParagraph"/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3D4C">
              <w:rPr>
                <w:rFonts w:ascii="Arial" w:hAnsi="Arial" w:cs="Arial"/>
                <w:b/>
                <w:bCs/>
                <w:sz w:val="22"/>
                <w:szCs w:val="22"/>
              </w:rPr>
              <w:t>Leadership &amp; Governance</w:t>
            </w:r>
          </w:p>
          <w:p w14:paraId="2AB994FE" w14:textId="144E4548" w:rsidR="00C65F88" w:rsidRPr="00C65F88" w:rsidRDefault="00C65F88" w:rsidP="00872D66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C65F88">
              <w:rPr>
                <w:rFonts w:ascii="Arial" w:hAnsi="Arial" w:cs="Arial"/>
                <w:sz w:val="22"/>
                <w:szCs w:val="22"/>
              </w:rPr>
              <w:t xml:space="preserve">Manage projects, tasks and work packages, taking </w:t>
            </w:r>
            <w:r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  <w:r w:rsidRPr="00C65F88">
              <w:rPr>
                <w:rFonts w:ascii="Arial" w:hAnsi="Arial" w:cs="Arial"/>
                <w:sz w:val="22"/>
                <w:szCs w:val="22"/>
              </w:rPr>
              <w:t>for the 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ensuring on-time, on-cost, on-quality delivery.</w:t>
            </w:r>
          </w:p>
          <w:p w14:paraId="3161DBDD" w14:textId="600010F2" w:rsidR="009B1227" w:rsidRPr="009B1227" w:rsidRDefault="009B1227" w:rsidP="00872D66">
            <w:pPr>
              <w:numPr>
                <w:ilvl w:val="1"/>
                <w:numId w:val="16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Establish a structured project governance framework aligned with industry best practices.</w:t>
            </w:r>
          </w:p>
          <w:p w14:paraId="123C69C1" w14:textId="77777777" w:rsidR="009B1227" w:rsidRPr="009B1227" w:rsidRDefault="009B1227" w:rsidP="00872D66">
            <w:pPr>
              <w:numPr>
                <w:ilvl w:val="1"/>
                <w:numId w:val="16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Define and maintain an effective business rhythm to drive project execution.</w:t>
            </w:r>
          </w:p>
          <w:p w14:paraId="32B1DAFE" w14:textId="5F2CE92E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Project Planning &amp; Execution</w:t>
            </w:r>
          </w:p>
          <w:p w14:paraId="6C2B1FDB" w14:textId="4F0DE526" w:rsidR="009B1227" w:rsidRPr="009B1227" w:rsidRDefault="009B1227" w:rsidP="00872D66">
            <w:pPr>
              <w:numPr>
                <w:ilvl w:val="1"/>
                <w:numId w:val="17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Develop and manage a realistic, optimi</w:t>
            </w:r>
            <w:r w:rsidR="00E53D4C">
              <w:rPr>
                <w:rFonts w:ascii="Arial" w:hAnsi="Arial" w:cs="Arial"/>
                <w:sz w:val="22"/>
                <w:szCs w:val="22"/>
              </w:rPr>
              <w:t>s</w:t>
            </w:r>
            <w:r w:rsidRPr="009B1227">
              <w:rPr>
                <w:rFonts w:ascii="Arial" w:hAnsi="Arial" w:cs="Arial"/>
                <w:sz w:val="22"/>
                <w:szCs w:val="22"/>
              </w:rPr>
              <w:t>ed project schedule</w:t>
            </w:r>
            <w:r w:rsidR="00C65F88">
              <w:rPr>
                <w:rFonts w:ascii="Arial" w:hAnsi="Arial" w:cs="Arial"/>
                <w:sz w:val="22"/>
                <w:szCs w:val="22"/>
              </w:rPr>
              <w:t xml:space="preserve"> (within Microsoft project)</w:t>
            </w:r>
            <w:r w:rsidRPr="009B1227">
              <w:rPr>
                <w:rFonts w:ascii="Arial" w:hAnsi="Arial" w:cs="Arial"/>
                <w:sz w:val="22"/>
                <w:szCs w:val="22"/>
              </w:rPr>
              <w:t xml:space="preserve"> with clear milestones.</w:t>
            </w:r>
          </w:p>
          <w:p w14:paraId="4D720FBD" w14:textId="77777777" w:rsidR="009B1227" w:rsidRPr="009B1227" w:rsidRDefault="009B1227" w:rsidP="00872D66">
            <w:pPr>
              <w:numPr>
                <w:ilvl w:val="1"/>
                <w:numId w:val="17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Ensure cost, schedule, and performance targets are met through structured controls.</w:t>
            </w:r>
          </w:p>
          <w:p w14:paraId="2BD2B72E" w14:textId="16936FCA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Risk, Compliance &amp; Quality</w:t>
            </w:r>
          </w:p>
          <w:p w14:paraId="4DCA1A4E" w14:textId="77777777" w:rsidR="009B1227" w:rsidRPr="009B1227" w:rsidRDefault="009B1227" w:rsidP="00872D66">
            <w:pPr>
              <w:numPr>
                <w:ilvl w:val="1"/>
                <w:numId w:val="18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Embed risk and opportunity management to proactively mitigate project threats.</w:t>
            </w:r>
          </w:p>
          <w:p w14:paraId="5D5FFDD2" w14:textId="3092C866" w:rsidR="009B1227" w:rsidRPr="009B1227" w:rsidRDefault="00E53D4C" w:rsidP="00872D66">
            <w:pPr>
              <w:numPr>
                <w:ilvl w:val="1"/>
                <w:numId w:val="18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9B1227" w:rsidRPr="009B1227">
              <w:rPr>
                <w:rFonts w:ascii="Arial" w:hAnsi="Arial" w:cs="Arial"/>
                <w:sz w:val="22"/>
                <w:szCs w:val="22"/>
              </w:rPr>
              <w:t xml:space="preserve">compliance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industry and company </w:t>
            </w:r>
            <w:r w:rsidR="009B1227" w:rsidRPr="009B1227">
              <w:rPr>
                <w:rFonts w:ascii="Arial" w:hAnsi="Arial" w:cs="Arial"/>
                <w:sz w:val="22"/>
                <w:szCs w:val="22"/>
              </w:rPr>
              <w:t>quality standards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99592D" w14:textId="125EAEFA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Financial &amp; Performance Management</w:t>
            </w:r>
          </w:p>
          <w:p w14:paraId="03FEDECE" w14:textId="77777777" w:rsidR="009B1227" w:rsidRPr="009B1227" w:rsidRDefault="009B1227" w:rsidP="00872D66">
            <w:pPr>
              <w:numPr>
                <w:ilvl w:val="1"/>
                <w:numId w:val="19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Monitor and control budgets, forecasts, and financial performance against baselines.</w:t>
            </w:r>
          </w:p>
          <w:p w14:paraId="63B634F0" w14:textId="3FAA0154" w:rsidR="009B1227" w:rsidRPr="009B1227" w:rsidRDefault="009B1227" w:rsidP="00872D66">
            <w:pPr>
              <w:numPr>
                <w:ilvl w:val="1"/>
                <w:numId w:val="19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 xml:space="preserve">Track and report on key project metrics </w:t>
            </w:r>
            <w:r w:rsidR="00C65F88">
              <w:rPr>
                <w:rFonts w:ascii="Arial" w:hAnsi="Arial" w:cs="Arial"/>
                <w:sz w:val="22"/>
                <w:szCs w:val="22"/>
              </w:rPr>
              <w:t xml:space="preserve">monthly </w:t>
            </w:r>
            <w:r w:rsidRPr="009B1227">
              <w:rPr>
                <w:rFonts w:ascii="Arial" w:hAnsi="Arial" w:cs="Arial"/>
                <w:sz w:val="22"/>
                <w:szCs w:val="22"/>
              </w:rPr>
              <w:t>to drive accountability and informed decision-making.</w:t>
            </w:r>
          </w:p>
          <w:p w14:paraId="6019CC8D" w14:textId="2F231F4D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Stakeholder &amp; Customer Engagement</w:t>
            </w:r>
          </w:p>
          <w:p w14:paraId="58C9369B" w14:textId="77777777" w:rsidR="009B1227" w:rsidRPr="009B1227" w:rsidRDefault="009B1227" w:rsidP="00872D66">
            <w:pPr>
              <w:numPr>
                <w:ilvl w:val="1"/>
                <w:numId w:val="20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Foster transparent communication and strong relationships with customers and stakeholders.</w:t>
            </w:r>
          </w:p>
          <w:p w14:paraId="3A40BC0A" w14:textId="77777777" w:rsidR="009B1227" w:rsidRPr="009B1227" w:rsidRDefault="009B1227" w:rsidP="00872D66">
            <w:pPr>
              <w:numPr>
                <w:ilvl w:val="1"/>
                <w:numId w:val="20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Conduct regular engagement and governance reviews to align expectations and commitments.</w:t>
            </w:r>
          </w:p>
          <w:p w14:paraId="607A9C67" w14:textId="1F5076F3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Team Leadership &amp; Development</w:t>
            </w:r>
          </w:p>
          <w:p w14:paraId="5ACF1447" w14:textId="77777777" w:rsidR="009B1227" w:rsidRPr="009B1227" w:rsidRDefault="009B1227" w:rsidP="00872D66">
            <w:pPr>
              <w:numPr>
                <w:ilvl w:val="1"/>
                <w:numId w:val="21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lastRenderedPageBreak/>
              <w:t>Lead high-performing, cross-functional teams, providing clear direction and support.</w:t>
            </w:r>
          </w:p>
          <w:p w14:paraId="5549C11B" w14:textId="77777777" w:rsidR="009B1227" w:rsidRPr="009B1227" w:rsidRDefault="009B1227" w:rsidP="00872D66">
            <w:pPr>
              <w:numPr>
                <w:ilvl w:val="1"/>
                <w:numId w:val="21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Promote a culture of continuous improvement and execution excellence.</w:t>
            </w:r>
          </w:p>
          <w:p w14:paraId="39546258" w14:textId="6F296A42" w:rsidR="009B1227" w:rsidRPr="009B1227" w:rsidRDefault="009B1227" w:rsidP="00872D66">
            <w:pPr>
              <w:numPr>
                <w:ilvl w:val="1"/>
                <w:numId w:val="22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Capture and integrate lessons learned to enhance future project outcomes.</w:t>
            </w:r>
          </w:p>
          <w:p w14:paraId="754DAE5F" w14:textId="3EE508ED" w:rsidR="009B1227" w:rsidRPr="009B1227" w:rsidRDefault="009B1227" w:rsidP="00872D66">
            <w:pPr>
              <w:numPr>
                <w:ilvl w:val="0"/>
                <w:numId w:val="15"/>
              </w:numPr>
              <w:spacing w:before="60" w:after="60"/>
              <w:ind w:left="485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227">
              <w:rPr>
                <w:rFonts w:ascii="Arial" w:hAnsi="Arial" w:cs="Arial"/>
                <w:b/>
                <w:bCs/>
                <w:sz w:val="22"/>
                <w:szCs w:val="22"/>
              </w:rPr>
              <w:t>Health, Safety &amp; Professional Growth</w:t>
            </w:r>
          </w:p>
          <w:p w14:paraId="40275BA3" w14:textId="77777777" w:rsidR="009B1227" w:rsidRPr="009B1227" w:rsidRDefault="009B1227" w:rsidP="00872D66">
            <w:pPr>
              <w:numPr>
                <w:ilvl w:val="1"/>
                <w:numId w:val="23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Enforce health, safety, and environmental policies to ensure a safe work environment.</w:t>
            </w:r>
          </w:p>
          <w:p w14:paraId="40F3500F" w14:textId="77777777" w:rsidR="009B1227" w:rsidRPr="009B1227" w:rsidRDefault="009B1227" w:rsidP="00872D66">
            <w:pPr>
              <w:numPr>
                <w:ilvl w:val="1"/>
                <w:numId w:val="23"/>
              </w:numPr>
              <w:spacing w:before="60" w:after="60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9B1227">
              <w:rPr>
                <w:rFonts w:ascii="Arial" w:hAnsi="Arial" w:cs="Arial"/>
                <w:sz w:val="22"/>
                <w:szCs w:val="22"/>
              </w:rPr>
              <w:t>Commit to ongoing professional and team development to maintain high standards.</w:t>
            </w:r>
          </w:p>
          <w:p w14:paraId="22D825BB" w14:textId="77777777" w:rsidR="009B1227" w:rsidRDefault="009B1227" w:rsidP="00872D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5F2E09" w14:textId="5075D2DB" w:rsidR="00872D66" w:rsidRDefault="00872D66" w:rsidP="00872D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EC5">
              <w:rPr>
                <w:rFonts w:ascii="Arial" w:hAnsi="Arial" w:cs="Arial"/>
                <w:sz w:val="22"/>
                <w:szCs w:val="22"/>
              </w:rPr>
              <w:t xml:space="preserve">Travel may be required to </w:t>
            </w:r>
            <w:r>
              <w:rPr>
                <w:rFonts w:ascii="Arial" w:hAnsi="Arial" w:cs="Arial"/>
                <w:sz w:val="22"/>
                <w:szCs w:val="22"/>
              </w:rPr>
              <w:t xml:space="preserve">visit </w:t>
            </w:r>
            <w:r w:rsidRPr="00C26EC5">
              <w:rPr>
                <w:rFonts w:ascii="Arial" w:hAnsi="Arial" w:cs="Arial"/>
                <w:sz w:val="22"/>
                <w:szCs w:val="22"/>
              </w:rPr>
              <w:t>other SEA sites as well as customer and supplier premises both in the UK and abroad.</w:t>
            </w:r>
          </w:p>
          <w:p w14:paraId="7ECF1133" w14:textId="39FBEBCA" w:rsidR="009B1227" w:rsidRPr="00D87EE4" w:rsidRDefault="009B1227" w:rsidP="009B12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757E" w:rsidRPr="00152185" w14:paraId="08983CE4" w14:textId="77777777" w:rsidTr="007F282B">
        <w:trPr>
          <w:trHeight w:val="1757"/>
        </w:trPr>
        <w:tc>
          <w:tcPr>
            <w:tcW w:w="9356" w:type="dxa"/>
            <w:vAlign w:val="center"/>
          </w:tcPr>
          <w:p w14:paraId="597DC00A" w14:textId="7489E0CA" w:rsidR="0096757E" w:rsidRDefault="0096757E" w:rsidP="00967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Skills/APM Competency Expectations</w:t>
            </w:r>
            <w:r w:rsidR="007F282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ECEB347" w14:textId="77777777" w:rsidR="007F282B" w:rsidRDefault="007F282B" w:rsidP="009675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3D2C94" w14:textId="2B1E13CB" w:rsidR="0096757E" w:rsidRPr="00E21D00" w:rsidRDefault="0096757E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21D00">
              <w:rPr>
                <w:rFonts w:ascii="Arial" w:hAnsi="Arial" w:cs="Arial"/>
                <w:sz w:val="22"/>
                <w:szCs w:val="22"/>
              </w:rPr>
              <w:t>Scheduling: ‘</w:t>
            </w:r>
            <w:r w:rsidR="007F282B">
              <w:rPr>
                <w:rFonts w:ascii="Arial" w:hAnsi="Arial" w:cs="Arial"/>
                <w:sz w:val="22"/>
                <w:szCs w:val="22"/>
              </w:rPr>
              <w:t>Competent</w:t>
            </w:r>
            <w:r w:rsidRPr="00E21D00">
              <w:rPr>
                <w:rFonts w:ascii="Arial" w:hAnsi="Arial" w:cs="Arial"/>
                <w:sz w:val="22"/>
                <w:szCs w:val="22"/>
              </w:rPr>
              <w:t xml:space="preserve"> Level’</w:t>
            </w:r>
          </w:p>
          <w:p w14:paraId="3200D791" w14:textId="77777777" w:rsidR="007F282B" w:rsidRDefault="007F282B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0B5F4E">
              <w:rPr>
                <w:rFonts w:ascii="Arial" w:hAnsi="Arial" w:cs="Arial"/>
                <w:sz w:val="22"/>
                <w:szCs w:val="22"/>
              </w:rPr>
              <w:t>Risk, Opportunity, and Issue Management</w:t>
            </w:r>
            <w:r>
              <w:rPr>
                <w:rFonts w:ascii="Arial" w:hAnsi="Arial" w:cs="Arial"/>
                <w:sz w:val="22"/>
                <w:szCs w:val="22"/>
              </w:rPr>
              <w:t>: ‘Competent Level’</w:t>
            </w:r>
          </w:p>
          <w:p w14:paraId="6DE407A6" w14:textId="386EBB66" w:rsidR="0096757E" w:rsidRDefault="007F282B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Integrated </w:t>
            </w:r>
            <w:r w:rsidR="0096757E">
              <w:rPr>
                <w:rFonts w:ascii="Arial" w:hAnsi="Arial" w:cs="Arial"/>
                <w:sz w:val="22"/>
                <w:szCs w:val="22"/>
              </w:rPr>
              <w:t>Planning: ‘</w:t>
            </w:r>
            <w:r>
              <w:rPr>
                <w:rFonts w:ascii="Arial" w:hAnsi="Arial" w:cs="Arial"/>
                <w:sz w:val="22"/>
                <w:szCs w:val="22"/>
              </w:rPr>
              <w:t xml:space="preserve">Competent </w:t>
            </w:r>
            <w:r w:rsidR="0096757E">
              <w:rPr>
                <w:rFonts w:ascii="Arial" w:hAnsi="Arial" w:cs="Arial"/>
                <w:sz w:val="22"/>
                <w:szCs w:val="22"/>
              </w:rPr>
              <w:t>Level’</w:t>
            </w:r>
          </w:p>
          <w:p w14:paraId="60065BFF" w14:textId="230D3EAF" w:rsidR="0096757E" w:rsidRDefault="0096757E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Budgeting &amp; Control: </w:t>
            </w:r>
            <w:r w:rsidR="007F282B">
              <w:rPr>
                <w:rFonts w:ascii="Arial" w:hAnsi="Arial" w:cs="Arial"/>
                <w:sz w:val="22"/>
                <w:szCs w:val="22"/>
              </w:rPr>
              <w:t>‘Competent Level’</w:t>
            </w:r>
          </w:p>
          <w:p w14:paraId="6F0426AB" w14:textId="4F19398C" w:rsidR="0096757E" w:rsidRDefault="0096757E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Resource Management: </w:t>
            </w:r>
            <w:r w:rsidR="007F282B">
              <w:rPr>
                <w:rFonts w:ascii="Arial" w:hAnsi="Arial" w:cs="Arial"/>
                <w:sz w:val="22"/>
                <w:szCs w:val="22"/>
              </w:rPr>
              <w:t>‘Competent Level’</w:t>
            </w:r>
          </w:p>
          <w:p w14:paraId="200AFC31" w14:textId="1A20CA3A" w:rsidR="0096757E" w:rsidRDefault="0096757E" w:rsidP="00872D66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Stakeholder Management: </w:t>
            </w:r>
            <w:r w:rsidR="007F282B">
              <w:rPr>
                <w:rFonts w:ascii="Arial" w:hAnsi="Arial" w:cs="Arial"/>
                <w:sz w:val="22"/>
                <w:szCs w:val="22"/>
              </w:rPr>
              <w:t>‘Competent Level’</w:t>
            </w:r>
          </w:p>
          <w:p w14:paraId="3861521F" w14:textId="77777777" w:rsidR="0096757E" w:rsidRPr="00C26EC5" w:rsidRDefault="0096757E" w:rsidP="00C26E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AAD" w:rsidRPr="00152185" w14:paraId="3DCF8E96" w14:textId="77777777" w:rsidTr="00EF050A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515D" w14:textId="26C893E8" w:rsidR="00841AAD" w:rsidRDefault="00841AAD" w:rsidP="00841AA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AAD">
              <w:rPr>
                <w:rFonts w:ascii="Arial" w:hAnsi="Arial" w:cs="Arial"/>
                <w:b/>
                <w:bCs/>
                <w:sz w:val="22"/>
                <w:szCs w:val="22"/>
              </w:rPr>
              <w:t>Experience and Qualifications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044A5F9" w14:textId="77777777" w:rsidR="00841AAD" w:rsidRDefault="00841AAD" w:rsidP="00841AAD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AD38DB" w14:textId="4B769ED8" w:rsidR="00C26EC5" w:rsidRPr="009B17DD" w:rsidRDefault="009B17DD" w:rsidP="009B17DD">
            <w:pPr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project management experience delivering design &amp; development projects </w:t>
            </w:r>
            <w:r w:rsidRPr="009B17DD">
              <w:rPr>
                <w:rFonts w:ascii="Arial" w:hAnsi="Arial" w:cs="Arial"/>
                <w:sz w:val="22"/>
                <w:szCs w:val="22"/>
              </w:rPr>
              <w:t>through all phases of the engineering lifecycle</w:t>
            </w:r>
          </w:p>
          <w:p w14:paraId="38EBBE99" w14:textId="02304D8D" w:rsidR="009B17DD" w:rsidRDefault="009B17DD" w:rsidP="00872D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B17DD">
              <w:rPr>
                <w:rFonts w:ascii="Arial" w:hAnsi="Arial" w:cs="Arial"/>
                <w:sz w:val="22"/>
                <w:szCs w:val="22"/>
              </w:rPr>
              <w:t>Exceptional communication skills and the ability to balance competing priorities.</w:t>
            </w:r>
          </w:p>
          <w:p w14:paraId="63AD120D" w14:textId="21F83A43" w:rsidR="009B17DD" w:rsidRDefault="009B17DD" w:rsidP="00872D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B17DD">
              <w:rPr>
                <w:rFonts w:ascii="Arial" w:hAnsi="Arial" w:cs="Arial"/>
                <w:sz w:val="22"/>
                <w:szCs w:val="22"/>
              </w:rPr>
              <w:t>Strong problem-solving abilities, with a proactive approach to achieving results.</w:t>
            </w:r>
          </w:p>
          <w:p w14:paraId="6E1D1761" w14:textId="63F49457" w:rsidR="00C26EC5" w:rsidRDefault="00AA32F8" w:rsidP="00872D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81321">
              <w:rPr>
                <w:rFonts w:ascii="Arial" w:hAnsi="Arial" w:cs="Arial"/>
                <w:sz w:val="22"/>
                <w:szCs w:val="22"/>
              </w:rPr>
              <w:t>APM PMQ qualification, or equivalent.</w:t>
            </w:r>
          </w:p>
          <w:p w14:paraId="4BD4CD29" w14:textId="1190DCE9" w:rsidR="00AA32F8" w:rsidRPr="00AA32F8" w:rsidRDefault="00AA32F8" w:rsidP="00AA32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CA1" w:rsidRPr="00152185" w14:paraId="030692A2" w14:textId="77777777" w:rsidTr="0095209C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28B927D" w14:textId="28EAFB46" w:rsidR="00C42CA1" w:rsidRDefault="00C42CA1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Reporting Line</w:t>
            </w:r>
            <w:r w:rsidR="007F282B">
              <w:rPr>
                <w:rFonts w:ascii="Arial" w:hAnsi="Arial" w:cs="Arial"/>
                <w:bCs/>
                <w:szCs w:val="22"/>
              </w:rPr>
              <w:t>:</w:t>
            </w:r>
          </w:p>
          <w:p w14:paraId="47F3F1A3" w14:textId="77777777" w:rsidR="007F282B" w:rsidRPr="007F282B" w:rsidRDefault="007F282B" w:rsidP="007F282B"/>
          <w:p w14:paraId="1F7FC072" w14:textId="4C37E225" w:rsidR="00C42CA1" w:rsidRPr="00C42CA1" w:rsidRDefault="00C42CA1" w:rsidP="007D3395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jobholder will report to </w:t>
            </w:r>
            <w:r w:rsidR="00B43AF7">
              <w:rPr>
                <w:rFonts w:ascii="Arial" w:hAnsi="Arial" w:cs="Arial"/>
                <w:b w:val="0"/>
                <w:szCs w:val="22"/>
              </w:rPr>
              <w:t>a Senior Project Manager</w:t>
            </w:r>
            <w:r w:rsidR="00131F61">
              <w:rPr>
                <w:rFonts w:ascii="Arial" w:hAnsi="Arial" w:cs="Arial"/>
                <w:b w:val="0"/>
                <w:szCs w:val="22"/>
              </w:rPr>
              <w:t>/Programme Manager or Head of Business Area within the Programmes Directorate</w:t>
            </w:r>
          </w:p>
        </w:tc>
      </w:tr>
      <w:tr w:rsidR="00C42CA1" w:rsidRPr="00152185" w14:paraId="30ECD96B" w14:textId="77777777" w:rsidTr="007F282B">
        <w:trPr>
          <w:trHeight w:val="51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413B0" w14:textId="6AC09257" w:rsidR="00C42CA1" w:rsidRDefault="00C42CA1" w:rsidP="00251194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  <w:r w:rsidRPr="00251194">
              <w:rPr>
                <w:rFonts w:ascii="Arial" w:hAnsi="Arial" w:cs="Arial"/>
                <w:bCs/>
                <w:szCs w:val="22"/>
              </w:rPr>
              <w:t>Job Location</w:t>
            </w:r>
            <w:r w:rsidR="007F282B">
              <w:rPr>
                <w:rFonts w:ascii="Arial" w:hAnsi="Arial" w:cs="Arial"/>
                <w:bCs/>
                <w:szCs w:val="22"/>
              </w:rPr>
              <w:t>:</w:t>
            </w:r>
          </w:p>
          <w:p w14:paraId="3C1BFC10" w14:textId="77777777" w:rsidR="007F282B" w:rsidRPr="007F282B" w:rsidRDefault="007F282B" w:rsidP="007F282B"/>
          <w:p w14:paraId="1EE421AE" w14:textId="6478AE36" w:rsidR="00C42CA1" w:rsidRPr="00C42CA1" w:rsidRDefault="00C42CA1" w:rsidP="007D3395">
            <w:pPr>
              <w:pStyle w:val="SEADetails"/>
              <w:tabs>
                <w:tab w:val="clear" w:pos="1361"/>
              </w:tabs>
              <w:spacing w:before="6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42CA1">
              <w:rPr>
                <w:rFonts w:ascii="Arial" w:hAnsi="Arial" w:cs="Arial"/>
                <w:b w:val="0"/>
                <w:szCs w:val="22"/>
              </w:rPr>
              <w:t xml:space="preserve">The job will be located in the </w:t>
            </w:r>
            <w:r w:rsidR="00131F61">
              <w:rPr>
                <w:rFonts w:ascii="Arial" w:hAnsi="Arial" w:cs="Arial"/>
                <w:b w:val="0"/>
                <w:szCs w:val="22"/>
              </w:rPr>
              <w:t xml:space="preserve">Barnstaple </w:t>
            </w:r>
            <w:r w:rsidR="00F16567">
              <w:rPr>
                <w:rFonts w:ascii="Arial" w:hAnsi="Arial" w:cs="Arial"/>
                <w:b w:val="0"/>
                <w:szCs w:val="22"/>
              </w:rPr>
              <w:t xml:space="preserve">Office, </w:t>
            </w:r>
            <w:r w:rsidR="00BC37FC">
              <w:rPr>
                <w:rFonts w:ascii="Arial" w:hAnsi="Arial" w:cs="Arial"/>
                <w:b w:val="0"/>
                <w:szCs w:val="22"/>
              </w:rPr>
              <w:t xml:space="preserve">with hybrid working patterns available. </w:t>
            </w:r>
            <w:r w:rsidR="007F282B">
              <w:rPr>
                <w:rFonts w:ascii="Arial" w:hAnsi="Arial" w:cs="Arial"/>
                <w:b w:val="0"/>
                <w:szCs w:val="22"/>
              </w:rPr>
              <w:t>Typically,</w:t>
            </w:r>
            <w:r w:rsidR="00BC37FC">
              <w:rPr>
                <w:rFonts w:ascii="Arial" w:hAnsi="Arial" w:cs="Arial"/>
                <w:b w:val="0"/>
                <w:szCs w:val="22"/>
              </w:rPr>
              <w:t xml:space="preserve"> 3 days in the office and 2 days working remotely</w:t>
            </w:r>
            <w:r w:rsidR="0079052B">
              <w:rPr>
                <w:rFonts w:ascii="Arial" w:hAnsi="Arial" w:cs="Arial"/>
                <w:b w:val="0"/>
                <w:szCs w:val="22"/>
              </w:rPr>
              <w:t xml:space="preserve"> (home or </w:t>
            </w:r>
            <w:r w:rsidR="007F282B">
              <w:rPr>
                <w:rFonts w:ascii="Arial" w:hAnsi="Arial" w:cs="Arial"/>
                <w:b w:val="0"/>
                <w:szCs w:val="22"/>
              </w:rPr>
              <w:t>another</w:t>
            </w:r>
            <w:r w:rsidR="0079052B">
              <w:rPr>
                <w:rFonts w:ascii="Arial" w:hAnsi="Arial" w:cs="Arial"/>
                <w:b w:val="0"/>
                <w:szCs w:val="22"/>
              </w:rPr>
              <w:t xml:space="preserve"> site)</w:t>
            </w:r>
            <w:r w:rsidR="00BC37FC">
              <w:rPr>
                <w:rFonts w:ascii="Arial" w:hAnsi="Arial" w:cs="Arial"/>
                <w:b w:val="0"/>
                <w:szCs w:val="22"/>
              </w:rPr>
              <w:t>.</w:t>
            </w:r>
          </w:p>
        </w:tc>
      </w:tr>
      <w:tr w:rsidR="007F282B" w:rsidRPr="00152185" w14:paraId="681E0148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6F38B01E" w14:textId="77777777" w:rsidR="007F282B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Holder Declaration:</w:t>
            </w:r>
          </w:p>
          <w:p w14:paraId="0F17B97C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CC973BE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I accept the purpose and key result areas of my role with SEA are as outlined above.</w:t>
            </w:r>
          </w:p>
          <w:p w14:paraId="076A422D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797F75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1B6D71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1B56B302" w14:textId="77777777" w:rsidR="007F282B" w:rsidRPr="00251194" w:rsidRDefault="007F282B" w:rsidP="007F282B">
            <w:pPr>
              <w:pStyle w:val="SEADetails"/>
              <w:tabs>
                <w:tab w:val="clear" w:pos="1361"/>
              </w:tabs>
              <w:spacing w:before="60"/>
              <w:rPr>
                <w:rFonts w:ascii="Arial" w:hAnsi="Arial" w:cs="Arial"/>
                <w:bCs/>
                <w:szCs w:val="22"/>
              </w:rPr>
            </w:pPr>
          </w:p>
        </w:tc>
      </w:tr>
      <w:tr w:rsidR="007F282B" w:rsidRPr="00152185" w14:paraId="0453A5A4" w14:textId="77777777" w:rsidTr="008C111E">
        <w:trPr>
          <w:trHeight w:val="510"/>
        </w:trPr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180634D6" w14:textId="77777777" w:rsidR="007F282B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b/>
                <w:color w:val="000000"/>
                <w:sz w:val="22"/>
                <w:szCs w:val="22"/>
              </w:rPr>
              <w:t>Line Manager Declaration:</w:t>
            </w:r>
          </w:p>
          <w:p w14:paraId="0062F856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125A852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 confirm that the purpose and key result areas of this role are as outlined above have been agreed with me as line manager.</w:t>
            </w:r>
          </w:p>
          <w:p w14:paraId="5CB71C91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CFCB27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B18742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t>Signature:</w:t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Pr="0039299C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__________________________________________  Date: _______________</w:t>
            </w:r>
          </w:p>
          <w:p w14:paraId="31CC43D9" w14:textId="77777777" w:rsidR="007F282B" w:rsidRPr="0039299C" w:rsidRDefault="007F282B" w:rsidP="007F282B">
            <w:pPr>
              <w:spacing w:before="120" w:after="120"/>
              <w:ind w:left="3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95DA31C" w14:textId="77777777" w:rsidR="00DA6B51" w:rsidRDefault="00DA6B51">
      <w:pPr>
        <w:rPr>
          <w:rFonts w:ascii="Arial" w:hAnsi="Arial" w:cs="Arial"/>
          <w:sz w:val="22"/>
          <w:szCs w:val="22"/>
        </w:rPr>
      </w:pPr>
    </w:p>
    <w:sectPr w:rsidR="00DA6B51" w:rsidSect="00B67287">
      <w:headerReference w:type="default" r:id="rId10"/>
      <w:footerReference w:type="default" r:id="rId11"/>
      <w:pgSz w:w="11907" w:h="16834" w:code="9"/>
      <w:pgMar w:top="2230" w:right="1559" w:bottom="993" w:left="1440" w:header="357" w:footer="35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6E8A" w14:textId="77777777" w:rsidR="005C1CDA" w:rsidRDefault="005C1CDA" w:rsidP="00DA6B51">
      <w:r>
        <w:separator/>
      </w:r>
    </w:p>
  </w:endnote>
  <w:endnote w:type="continuationSeparator" w:id="0">
    <w:p w14:paraId="2178038F" w14:textId="77777777" w:rsidR="005C1CDA" w:rsidRDefault="005C1CDA" w:rsidP="00DA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3142" w14:textId="77777777" w:rsidR="00DA6B51" w:rsidRDefault="00DA6B51">
    <w:pPr>
      <w:pStyle w:val="Footer"/>
      <w:rPr>
        <w:sz w:val="18"/>
        <w:lang w:val="en-US"/>
      </w:rPr>
    </w:pPr>
    <w:r>
      <w:rPr>
        <w:sz w:val="18"/>
      </w:rPr>
      <w:tab/>
    </w:r>
    <w:r w:rsidR="0032237B">
      <w:rPr>
        <w:b/>
        <w:bCs/>
        <w:noProof/>
        <w:sz w:val="18"/>
      </w:rPr>
      <w:t xml:space="preserve"> </w:t>
    </w:r>
    <w:r>
      <w:rPr>
        <w:sz w:val="18"/>
      </w:rPr>
      <w:tab/>
    </w:r>
    <w:r>
      <w:rPr>
        <w:sz w:val="18"/>
        <w:lang w:val="en-US"/>
      </w:rPr>
      <w:t xml:space="preserve">Page </w:t>
    </w: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PAGE </w:instrText>
    </w:r>
    <w:r>
      <w:rPr>
        <w:sz w:val="18"/>
        <w:lang w:val="en-US"/>
      </w:rPr>
      <w:fldChar w:fldCharType="separate"/>
    </w:r>
    <w:r w:rsidR="007C7E42">
      <w:rPr>
        <w:noProof/>
        <w:sz w:val="18"/>
        <w:lang w:val="en-US"/>
      </w:rPr>
      <w:t>1</w:t>
    </w:r>
    <w:r>
      <w:rPr>
        <w:sz w:val="18"/>
        <w:lang w:val="en-US"/>
      </w:rPr>
      <w:fldChar w:fldCharType="end"/>
    </w:r>
    <w:r>
      <w:rPr>
        <w:sz w:val="18"/>
        <w:lang w:val="en-US"/>
      </w:rPr>
      <w:t xml:space="preserve"> </w:t>
    </w:r>
    <w:r w:rsidR="0032237B">
      <w:rPr>
        <w:sz w:val="18"/>
        <w:lang w:val="en-US"/>
      </w:rPr>
      <w:t xml:space="preserve"> </w:t>
    </w:r>
  </w:p>
  <w:p w14:paraId="034E78D7" w14:textId="77777777" w:rsidR="00DA6B51" w:rsidRDefault="0032237B">
    <w:pPr>
      <w:pStyle w:val="Footer"/>
      <w:rPr>
        <w:sz w:val="18"/>
      </w:rPr>
    </w:pPr>
    <w:r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68D8" w14:textId="77777777" w:rsidR="005C1CDA" w:rsidRDefault="005C1CDA" w:rsidP="00DA6B51">
      <w:r>
        <w:separator/>
      </w:r>
    </w:p>
  </w:footnote>
  <w:footnote w:type="continuationSeparator" w:id="0">
    <w:p w14:paraId="3DBA29CF" w14:textId="77777777" w:rsidR="005C1CDA" w:rsidRDefault="005C1CDA" w:rsidP="00DA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33B0" w14:textId="77777777" w:rsidR="00DA6B51" w:rsidRDefault="00186EAC">
    <w:pPr>
      <w:pStyle w:val="Header"/>
      <w:rPr>
        <w:b/>
        <w:bCs/>
        <w:sz w:val="18"/>
      </w:rPr>
    </w:pPr>
    <w:r>
      <w:rPr>
        <w:b/>
        <w:bCs/>
        <w:noProof/>
        <w:sz w:val="18"/>
      </w:rPr>
      <w:t xml:space="preserve"> </w:t>
    </w:r>
  </w:p>
  <w:p w14:paraId="7502B89B" w14:textId="77777777" w:rsidR="00DA6B51" w:rsidRDefault="00402F90">
    <w:pPr>
      <w:pStyle w:val="Header"/>
      <w:jc w:val="left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99E48" wp14:editId="4ED9D120">
              <wp:simplePos x="0" y="0"/>
              <wp:positionH relativeFrom="column">
                <wp:posOffset>3171825</wp:posOffset>
              </wp:positionH>
              <wp:positionV relativeFrom="paragraph">
                <wp:posOffset>149860</wp:posOffset>
              </wp:positionV>
              <wp:extent cx="2733675" cy="864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1A7E5" w14:textId="77777777" w:rsidR="00B67287" w:rsidRPr="00B67287" w:rsidRDefault="00AC45C0" w:rsidP="00AC45C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br/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Job</w:t>
                          </w:r>
                          <w:r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 xml:space="preserve"> </w:t>
                          </w:r>
                          <w:r w:rsidR="00251194">
                            <w:rPr>
                              <w:rFonts w:ascii="Tahoma" w:hAnsi="Tahoma" w:cs="Tahoma"/>
                              <w:b/>
                              <w:sz w:val="44"/>
                              <w:szCs w:val="44"/>
                            </w:rPr>
                            <w:t>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99E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75pt;margin-top:11.8pt;width:215.25pt;height:6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AW8wEAAMoDAAAOAAAAZHJzL2Uyb0RvYy54bWysU9uO0zAQfUfiHyy/0/S+S9R0tXRVhLRc&#10;pIUPcBwnsXA8Zuw2KV/P2Ol2C7wh8mB5PPaZOWdONndDZ9hRoddgCz6bTDlTVkKlbVPwb1/3b245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Q4v1ks1jcrziTlbtfL+WKVSoj8+bVDH94r6FjcFBxpqAldHB99iN2I/PlKLObB6GqvjUkBNuXO&#10;IDsKMsA+fWf0364ZGy9biM9GxHiSaEZmI8cwlAMlI90SqhMRRhgNRT8AbVrAn5z1ZKaC+x8HgYoz&#10;88GSaG9ny2V0XwqWq5s5BXidKa8zwkqCKnjgbNzuwujYg0PdtFRpHJOFexK61kmDl67OfZNhkjRn&#10;c0dHXsfp1ssvuP0FAAD//wMAUEsDBBQABgAIAAAAIQABkoX53gAAAAoBAAAPAAAAZHJzL2Rvd25y&#10;ZXYueG1sTI/RToNAEEXfTfyHzZj4YuxiW0AoS6MmGl9b+wEDuwVSdpaw20L/3vHJPk7m5N5zi+1s&#10;e3Exo+8cKXhZRCAM1U531Cg4/Hw+v4LwAUlj78gouBoP2/L+rsBcu4l25rIPjeAQ8jkqaEMYcil9&#10;3RqLfuEGQ/w7utFi4HNspB5x4nDby2UUJdJiR9zQ4mA+WlOf9mer4Pg9PcXZVH2FQ7pbJ+/YpZW7&#10;KvX4ML9tQAQzh38Y/vRZHUp2qtyZtBe9gnWWxYwqWK4SEAxkq4jHVUzGWQqyLOTthPIXAAD//wMA&#10;UEsBAi0AFAAGAAgAAAAhALaDOJL+AAAA4QEAABMAAAAAAAAAAAAAAAAAAAAAAFtDb250ZW50X1R5&#10;cGVzXS54bWxQSwECLQAUAAYACAAAACEAOP0h/9YAAACUAQAACwAAAAAAAAAAAAAAAAAvAQAAX3Jl&#10;bHMvLnJlbHNQSwECLQAUAAYACAAAACEA82BAFvMBAADKAwAADgAAAAAAAAAAAAAAAAAuAgAAZHJz&#10;L2Uyb0RvYy54bWxQSwECLQAUAAYACAAAACEAAZKF+d4AAAAKAQAADwAAAAAAAAAAAAAAAABNBAAA&#10;ZHJzL2Rvd25yZXYueG1sUEsFBgAAAAAEAAQA8wAAAFgFAAAAAA==&#10;" stroked="f">
              <v:textbox>
                <w:txbxContent>
                  <w:p w14:paraId="23E1A7E5" w14:textId="77777777" w:rsidR="00B67287" w:rsidRPr="00B67287" w:rsidRDefault="00AC45C0" w:rsidP="00AC45C0">
                    <w:pPr>
                      <w:jc w:val="right"/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</w:pP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br/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Job</w:t>
                    </w:r>
                    <w:r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 xml:space="preserve"> </w:t>
                    </w:r>
                    <w:r w:rsidR="00251194">
                      <w:rPr>
                        <w:rFonts w:ascii="Tahoma" w:hAnsi="Tahoma" w:cs="Tahoma"/>
                        <w:b/>
                        <w:sz w:val="44"/>
                        <w:szCs w:val="44"/>
                      </w:rPr>
                      <w:t>Description</w:t>
                    </w:r>
                  </w:p>
                </w:txbxContent>
              </v:textbox>
            </v:shape>
          </w:pict>
        </mc:Fallback>
      </mc:AlternateContent>
    </w:r>
  </w:p>
  <w:p w14:paraId="04711211" w14:textId="10521AA5" w:rsidR="00DA6B51" w:rsidRDefault="003738D2">
    <w:pPr>
      <w:pStyle w:val="Header"/>
      <w:jc w:val="left"/>
      <w:rPr>
        <w:noProof/>
      </w:rPr>
    </w:pPr>
    <w:r>
      <w:rPr>
        <w:noProof/>
      </w:rPr>
      <w:drawing>
        <wp:inline distT="0" distB="0" distL="0" distR="0" wp14:anchorId="497A5357" wp14:editId="74DC0546">
          <wp:extent cx="2369820" cy="670560"/>
          <wp:effectExtent l="0" t="0" r="0" b="0"/>
          <wp:docPr id="4" name="Picture 4" descr="SEA 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28B4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017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7A7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A4B2D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4C0FD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99A80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F91C5F6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asciiTheme="majorHAnsi" w:hAnsiTheme="majorHAnsi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asciiTheme="majorHAnsi" w:hAnsiTheme="majorHAnsi"/>
      </w:rPr>
    </w:lvl>
    <w:lvl w:ilvl="5">
      <w:start w:val="1"/>
      <w:numFmt w:val="upperLetter"/>
      <w:pStyle w:val="Heading6"/>
      <w:suff w:val="nothing"/>
      <w:lvlText w:val="Annex %6"/>
      <w:lvlJc w:val="left"/>
      <w:pPr>
        <w:ind w:left="0" w:firstLine="0"/>
      </w:pPr>
      <w:rPr>
        <w:rFonts w:asciiTheme="majorHAnsi" w:hAnsiTheme="majorHAnsi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0"/>
        </w:tabs>
        <w:ind w:left="1440" w:hanging="1440"/>
      </w:pPr>
      <w:rPr>
        <w:rFonts w:asciiTheme="majorHAnsi" w:hAnsiTheme="majorHAnsi"/>
      </w:rPr>
    </w:lvl>
    <w:lvl w:ilvl="8">
      <w:start w:val="1"/>
      <w:numFmt w:val="decimal"/>
      <w:pStyle w:val="Heading9"/>
      <w:lvlText w:val="%6.%7.%8.%9"/>
      <w:lvlJc w:val="left"/>
      <w:pPr>
        <w:ind w:left="1440" w:hanging="1440"/>
      </w:pPr>
      <w:rPr>
        <w:rFonts w:asciiTheme="majorHAnsi" w:hAnsiTheme="majorHAnsi"/>
      </w:rPr>
    </w:lvl>
  </w:abstractNum>
  <w:abstractNum w:abstractNumId="7" w15:restartNumberingAfterBreak="0">
    <w:nsid w:val="0EBE5068"/>
    <w:multiLevelType w:val="multilevel"/>
    <w:tmpl w:val="7C28A25A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  <w:vanish w:val="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8"/>
        </w:tabs>
        <w:ind w:left="288" w:hanging="288"/>
      </w:pPr>
      <w:rPr>
        <w:rFonts w:asciiTheme="minorHAnsi" w:hAnsiTheme="minorHAnsi"/>
      </w:rPr>
    </w:lvl>
    <w:lvl w:ilvl="2">
      <w:start w:val="1"/>
      <w:numFmt w:val="decimal"/>
      <w:lvlText w:val="%1.%2.%3."/>
      <w:lvlJc w:val="left"/>
      <w:pPr>
        <w:ind w:left="-216" w:hanging="504"/>
      </w:pPr>
    </w:lvl>
    <w:lvl w:ilvl="3">
      <w:start w:val="1"/>
      <w:numFmt w:val="decimal"/>
      <w:lvlText w:val="%1.%2.%3.%4."/>
      <w:lvlJc w:val="left"/>
      <w:pPr>
        <w:ind w:left="28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1296" w:hanging="936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304" w:hanging="1224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8" w15:restartNumberingAfterBreak="0">
    <w:nsid w:val="10274FD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15067B5"/>
    <w:multiLevelType w:val="hybridMultilevel"/>
    <w:tmpl w:val="AFCEF060"/>
    <w:lvl w:ilvl="0" w:tplc="31341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CD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C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C3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010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904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65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C2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E3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B4FA3"/>
    <w:multiLevelType w:val="multilevel"/>
    <w:tmpl w:val="D2440A7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</w:abstractNum>
  <w:abstractNum w:abstractNumId="11" w15:restartNumberingAfterBreak="0">
    <w:nsid w:val="3D1C206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F93AEF"/>
    <w:multiLevelType w:val="multilevel"/>
    <w:tmpl w:val="8806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A14BE"/>
    <w:multiLevelType w:val="hybridMultilevel"/>
    <w:tmpl w:val="0FBE6A6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C2C2A"/>
    <w:multiLevelType w:val="hybridMultilevel"/>
    <w:tmpl w:val="4FD64B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4A5D53"/>
    <w:multiLevelType w:val="hybridMultilevel"/>
    <w:tmpl w:val="F27AEC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E1FC1"/>
    <w:multiLevelType w:val="hybridMultilevel"/>
    <w:tmpl w:val="CF125F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849CD"/>
    <w:multiLevelType w:val="hybridMultilevel"/>
    <w:tmpl w:val="ABC4F7A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A71B03"/>
    <w:multiLevelType w:val="hybridMultilevel"/>
    <w:tmpl w:val="5E0EB3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9D1999"/>
    <w:multiLevelType w:val="hybridMultilevel"/>
    <w:tmpl w:val="55FE7B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F65A7"/>
    <w:multiLevelType w:val="hybridMultilevel"/>
    <w:tmpl w:val="F32ED21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740645"/>
    <w:multiLevelType w:val="hybridMultilevel"/>
    <w:tmpl w:val="2592A8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AF47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6363787">
    <w:abstractNumId w:val="6"/>
  </w:num>
  <w:num w:numId="2" w16cid:durableId="1554807692">
    <w:abstractNumId w:val="9"/>
  </w:num>
  <w:num w:numId="3" w16cid:durableId="740254036">
    <w:abstractNumId w:val="10"/>
  </w:num>
  <w:num w:numId="4" w16cid:durableId="875241061">
    <w:abstractNumId w:val="7"/>
  </w:num>
  <w:num w:numId="5" w16cid:durableId="830372826">
    <w:abstractNumId w:val="11"/>
  </w:num>
  <w:num w:numId="6" w16cid:durableId="222647035">
    <w:abstractNumId w:val="22"/>
  </w:num>
  <w:num w:numId="7" w16cid:durableId="845948726">
    <w:abstractNumId w:val="8"/>
  </w:num>
  <w:num w:numId="8" w16cid:durableId="13306649">
    <w:abstractNumId w:val="5"/>
  </w:num>
  <w:num w:numId="9" w16cid:durableId="1381785457">
    <w:abstractNumId w:val="4"/>
  </w:num>
  <w:num w:numId="10" w16cid:durableId="126970204">
    <w:abstractNumId w:val="3"/>
  </w:num>
  <w:num w:numId="11" w16cid:durableId="935139211">
    <w:abstractNumId w:val="2"/>
  </w:num>
  <w:num w:numId="12" w16cid:durableId="1429236515">
    <w:abstractNumId w:val="1"/>
  </w:num>
  <w:num w:numId="13" w16cid:durableId="473378488">
    <w:abstractNumId w:val="0"/>
  </w:num>
  <w:num w:numId="14" w16cid:durableId="425468229">
    <w:abstractNumId w:val="12"/>
  </w:num>
  <w:num w:numId="15" w16cid:durableId="1234853565">
    <w:abstractNumId w:val="15"/>
  </w:num>
  <w:num w:numId="16" w16cid:durableId="52243076">
    <w:abstractNumId w:val="17"/>
  </w:num>
  <w:num w:numId="17" w16cid:durableId="2062898779">
    <w:abstractNumId w:val="18"/>
  </w:num>
  <w:num w:numId="18" w16cid:durableId="838348863">
    <w:abstractNumId w:val="19"/>
  </w:num>
  <w:num w:numId="19" w16cid:durableId="734282169">
    <w:abstractNumId w:val="21"/>
  </w:num>
  <w:num w:numId="20" w16cid:durableId="1630627819">
    <w:abstractNumId w:val="16"/>
  </w:num>
  <w:num w:numId="21" w16cid:durableId="1687907231">
    <w:abstractNumId w:val="13"/>
  </w:num>
  <w:num w:numId="22" w16cid:durableId="309871647">
    <w:abstractNumId w:val="14"/>
  </w:num>
  <w:num w:numId="23" w16cid:durableId="213301348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05"/>
    <w:rsid w:val="000252C8"/>
    <w:rsid w:val="0004373C"/>
    <w:rsid w:val="00076F9F"/>
    <w:rsid w:val="00096260"/>
    <w:rsid w:val="000B4EE7"/>
    <w:rsid w:val="00113D5F"/>
    <w:rsid w:val="00131F61"/>
    <w:rsid w:val="00136118"/>
    <w:rsid w:val="00152185"/>
    <w:rsid w:val="001732A3"/>
    <w:rsid w:val="00186EAC"/>
    <w:rsid w:val="00213CA5"/>
    <w:rsid w:val="00232BC6"/>
    <w:rsid w:val="0023625C"/>
    <w:rsid w:val="00251194"/>
    <w:rsid w:val="00255F17"/>
    <w:rsid w:val="00264D02"/>
    <w:rsid w:val="00264E7B"/>
    <w:rsid w:val="002829B0"/>
    <w:rsid w:val="00282AB2"/>
    <w:rsid w:val="00286627"/>
    <w:rsid w:val="002D4ABB"/>
    <w:rsid w:val="002E2374"/>
    <w:rsid w:val="003060BD"/>
    <w:rsid w:val="0032237B"/>
    <w:rsid w:val="003234AD"/>
    <w:rsid w:val="003429D5"/>
    <w:rsid w:val="00355FCB"/>
    <w:rsid w:val="00364707"/>
    <w:rsid w:val="003738D2"/>
    <w:rsid w:val="00394BEF"/>
    <w:rsid w:val="00395F0A"/>
    <w:rsid w:val="00397527"/>
    <w:rsid w:val="003B02BA"/>
    <w:rsid w:val="003E6EE7"/>
    <w:rsid w:val="004007C6"/>
    <w:rsid w:val="00402F90"/>
    <w:rsid w:val="00437EA2"/>
    <w:rsid w:val="00454DDC"/>
    <w:rsid w:val="004A68A9"/>
    <w:rsid w:val="004B789B"/>
    <w:rsid w:val="004C6FA4"/>
    <w:rsid w:val="004E1F2C"/>
    <w:rsid w:val="005478F2"/>
    <w:rsid w:val="00570708"/>
    <w:rsid w:val="00574EB1"/>
    <w:rsid w:val="005C1CDA"/>
    <w:rsid w:val="005F509E"/>
    <w:rsid w:val="0063009D"/>
    <w:rsid w:val="00630577"/>
    <w:rsid w:val="00634EA6"/>
    <w:rsid w:val="0066636E"/>
    <w:rsid w:val="00696C2B"/>
    <w:rsid w:val="006D61B5"/>
    <w:rsid w:val="006E6B0C"/>
    <w:rsid w:val="006F41A9"/>
    <w:rsid w:val="00706305"/>
    <w:rsid w:val="0071391B"/>
    <w:rsid w:val="0072379D"/>
    <w:rsid w:val="00747E4E"/>
    <w:rsid w:val="00761090"/>
    <w:rsid w:val="0076492F"/>
    <w:rsid w:val="0079052B"/>
    <w:rsid w:val="00794F79"/>
    <w:rsid w:val="007B2289"/>
    <w:rsid w:val="007C1C82"/>
    <w:rsid w:val="007C4CB4"/>
    <w:rsid w:val="007C658E"/>
    <w:rsid w:val="007C7E42"/>
    <w:rsid w:val="007D3395"/>
    <w:rsid w:val="007F282B"/>
    <w:rsid w:val="0080248A"/>
    <w:rsid w:val="00804898"/>
    <w:rsid w:val="008266CE"/>
    <w:rsid w:val="0083615D"/>
    <w:rsid w:val="00841AAD"/>
    <w:rsid w:val="00851BC7"/>
    <w:rsid w:val="00872D66"/>
    <w:rsid w:val="008807AB"/>
    <w:rsid w:val="008C0327"/>
    <w:rsid w:val="008D4E89"/>
    <w:rsid w:val="008E10CB"/>
    <w:rsid w:val="008E6350"/>
    <w:rsid w:val="008E778E"/>
    <w:rsid w:val="008F6012"/>
    <w:rsid w:val="00913E30"/>
    <w:rsid w:val="00924704"/>
    <w:rsid w:val="0096757E"/>
    <w:rsid w:val="009B1197"/>
    <w:rsid w:val="009B1227"/>
    <w:rsid w:val="009B17DD"/>
    <w:rsid w:val="009D2977"/>
    <w:rsid w:val="00A02E70"/>
    <w:rsid w:val="00A3698F"/>
    <w:rsid w:val="00A66910"/>
    <w:rsid w:val="00A75284"/>
    <w:rsid w:val="00A8531E"/>
    <w:rsid w:val="00A90253"/>
    <w:rsid w:val="00A97821"/>
    <w:rsid w:val="00AA32F8"/>
    <w:rsid w:val="00AC45C0"/>
    <w:rsid w:val="00B12D18"/>
    <w:rsid w:val="00B43AF7"/>
    <w:rsid w:val="00B67287"/>
    <w:rsid w:val="00B71696"/>
    <w:rsid w:val="00B96ABE"/>
    <w:rsid w:val="00BC2CAA"/>
    <w:rsid w:val="00BC37FC"/>
    <w:rsid w:val="00BC778E"/>
    <w:rsid w:val="00BD670B"/>
    <w:rsid w:val="00BF6FD8"/>
    <w:rsid w:val="00C26EC5"/>
    <w:rsid w:val="00C37F31"/>
    <w:rsid w:val="00C42CA1"/>
    <w:rsid w:val="00C615E7"/>
    <w:rsid w:val="00C65F88"/>
    <w:rsid w:val="00C72031"/>
    <w:rsid w:val="00C82F72"/>
    <w:rsid w:val="00CE4900"/>
    <w:rsid w:val="00D068F2"/>
    <w:rsid w:val="00D14ABA"/>
    <w:rsid w:val="00D33BD6"/>
    <w:rsid w:val="00D444DC"/>
    <w:rsid w:val="00D73C1D"/>
    <w:rsid w:val="00D80BF6"/>
    <w:rsid w:val="00DA61DB"/>
    <w:rsid w:val="00DA6B51"/>
    <w:rsid w:val="00DB12A7"/>
    <w:rsid w:val="00E0699C"/>
    <w:rsid w:val="00E328FB"/>
    <w:rsid w:val="00E53D4C"/>
    <w:rsid w:val="00E90847"/>
    <w:rsid w:val="00E9545F"/>
    <w:rsid w:val="00ED0E9D"/>
    <w:rsid w:val="00ED65A2"/>
    <w:rsid w:val="00EF050A"/>
    <w:rsid w:val="00F16567"/>
    <w:rsid w:val="00F27FC3"/>
    <w:rsid w:val="00F97775"/>
    <w:rsid w:val="00FC5D31"/>
    <w:rsid w:val="00FE221D"/>
    <w:rsid w:val="00FE3A8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B0CFC60"/>
  <w15:docId w15:val="{8AF557D3-CA0D-4D00-A266-D57CAED0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E10CB"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0"/>
    </w:pPr>
    <w:rPr>
      <w:rFonts w:ascii="Tahoma" w:hAnsi="Tahoma"/>
      <w:b/>
      <w:caps/>
      <w:szCs w:val="20"/>
    </w:rPr>
  </w:style>
  <w:style w:type="paragraph" w:styleId="Heading2">
    <w:name w:val="heading 2"/>
    <w:basedOn w:val="Normal"/>
    <w:next w:val="Normal"/>
    <w:qFormat/>
    <w:rsid w:val="008E10CB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Tahoma" w:hAnsi="Tahoma"/>
      <w:b/>
      <w:caps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0C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0C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10C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10CB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10C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10C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10C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ptionTitle">
    <w:name w:val="DescrptionTitle"/>
    <w:basedOn w:val="Description"/>
    <w:semiHidden/>
    <w:rPr>
      <w:rFonts w:ascii="Tahoma" w:hAnsi="Tahoma"/>
      <w:b/>
    </w:rPr>
  </w:style>
  <w:style w:type="paragraph" w:customStyle="1" w:styleId="Description">
    <w:name w:val="Description"/>
    <w:basedOn w:val="Normal"/>
    <w:semiHidden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</w:rPr>
  </w:style>
  <w:style w:type="paragraph" w:styleId="Header">
    <w:name w:val="header"/>
    <w:basedOn w:val="Normal"/>
    <w:semiHidden/>
    <w:pPr>
      <w:keepLines/>
      <w:tabs>
        <w:tab w:val="center" w:pos="4162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Tahoma" w:hAnsi="Tahoma"/>
      <w:sz w:val="22"/>
      <w:szCs w:val="20"/>
    </w:rPr>
  </w:style>
  <w:style w:type="paragraph" w:customStyle="1" w:styleId="SEAHeader">
    <w:name w:val="SEAHeader"/>
    <w:basedOn w:val="Normal"/>
    <w:semiHidden/>
    <w:pPr>
      <w:tabs>
        <w:tab w:val="left" w:pos="4536"/>
      </w:tabs>
      <w:overflowPunct w:val="0"/>
      <w:autoSpaceDE w:val="0"/>
      <w:autoSpaceDN w:val="0"/>
      <w:adjustRightInd w:val="0"/>
      <w:spacing w:after="360"/>
      <w:ind w:right="1304"/>
      <w:jc w:val="right"/>
      <w:textAlignment w:val="baseline"/>
    </w:pPr>
    <w:rPr>
      <w:rFonts w:ascii="Arial Narrow" w:hAnsi="Arial Narrow"/>
      <w:sz w:val="72"/>
      <w:szCs w:val="20"/>
    </w:rPr>
  </w:style>
  <w:style w:type="paragraph" w:styleId="Footer">
    <w:name w:val="footer"/>
    <w:basedOn w:val="Normal"/>
    <w:semiHidden/>
    <w:pPr>
      <w:keepLines/>
      <w:tabs>
        <w:tab w:val="center" w:pos="4507"/>
        <w:tab w:val="right" w:pos="8928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semiHidden/>
    <w:rsid w:val="0018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Details">
    <w:name w:val="SEADetails"/>
    <w:basedOn w:val="Normal"/>
    <w:next w:val="Normal"/>
    <w:semiHidden/>
    <w:rsid w:val="00251194"/>
    <w:pPr>
      <w:keepLines/>
      <w:tabs>
        <w:tab w:val="left" w:pos="1361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 Narrow" w:hAnsi="Arial Narrow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251194"/>
    <w:pPr>
      <w:ind w:left="720"/>
    </w:pPr>
  </w:style>
  <w:style w:type="paragraph" w:styleId="ListBullet">
    <w:name w:val="List Bullet"/>
    <w:basedOn w:val="Normal"/>
    <w:uiPriority w:val="99"/>
    <w:unhideWhenUsed/>
    <w:rsid w:val="008E10CB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8E10CB"/>
    <w:pPr>
      <w:numPr>
        <w:ilvl w:val="1"/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8E10CB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8E10CB"/>
    <w:pPr>
      <w:numPr>
        <w:ilvl w:val="1"/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10C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E10C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E10C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E10C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E10C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E10CB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E10CB"/>
    <w:rPr>
      <w:rFonts w:asciiTheme="majorHAnsi" w:eastAsiaTheme="majorEastAsia" w:hAnsiTheme="majorHAnsi" w:cstheme="majorBidi"/>
      <w:sz w:val="22"/>
      <w:szCs w:val="22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8E10CB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8E10CB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8E10CB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10CB"/>
  </w:style>
  <w:style w:type="paragraph" w:styleId="BlockText">
    <w:name w:val="Block Text"/>
    <w:basedOn w:val="Normal"/>
    <w:uiPriority w:val="99"/>
    <w:semiHidden/>
    <w:unhideWhenUsed/>
    <w:rsid w:val="008E10C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E10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0CB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10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10CB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E10CB"/>
    <w:pPr>
      <w:spacing w:after="120"/>
      <w:ind w:firstLine="210"/>
      <w:jc w:val="left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E10CB"/>
    <w:rPr>
      <w:rFonts w:ascii="Tahoma" w:hAnsi="Tahoma" w:cs="Tahoma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E10CB"/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10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10CB"/>
    <w:rPr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E10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E10C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1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10CB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10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10CB"/>
    <w:rPr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semiHidden/>
    <w:qFormat/>
    <w:rsid w:val="008E10C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10CB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8E10C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E10CB"/>
    <w:rPr>
      <w:sz w:val="24"/>
      <w:szCs w:val="24"/>
      <w:lang w:eastAsia="en-US"/>
    </w:rPr>
  </w:style>
  <w:style w:type="table" w:styleId="ColorfulGrid">
    <w:name w:val="Colorful Grid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E10C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E10C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B"/>
    <w:rPr>
      <w:b/>
      <w:bCs/>
      <w:lang w:eastAsia="en-US"/>
    </w:rPr>
  </w:style>
  <w:style w:type="table" w:styleId="DarkList">
    <w:name w:val="Dark List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E10C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E10CB"/>
  </w:style>
  <w:style w:type="character" w:customStyle="1" w:styleId="DateChar">
    <w:name w:val="Date Char"/>
    <w:basedOn w:val="DefaultParagraphFont"/>
    <w:link w:val="Date"/>
    <w:uiPriority w:val="99"/>
    <w:semiHidden/>
    <w:rsid w:val="008E10CB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10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10CB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E10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E10CB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semiHidden/>
    <w:qFormat/>
    <w:rsid w:val="008E10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10C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10CB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E10C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E10C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10CB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E10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0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0CB"/>
    <w:rPr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E10CB"/>
  </w:style>
  <w:style w:type="paragraph" w:styleId="HTMLAddress">
    <w:name w:val="HTML Address"/>
    <w:basedOn w:val="Normal"/>
    <w:link w:val="HTMLAddressChar"/>
    <w:uiPriority w:val="99"/>
    <w:semiHidden/>
    <w:unhideWhenUsed/>
    <w:rsid w:val="008E10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10CB"/>
    <w:rPr>
      <w:i/>
      <w:iCs/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8E10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E10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0CB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8E10CB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E10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10CB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10C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10C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10C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10C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10C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10C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10C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10C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10C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E10C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8E10C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E10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0CB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8E10CB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E10C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E10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E10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E10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E10C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E10C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E10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E10C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E10CB"/>
  </w:style>
  <w:style w:type="paragraph" w:styleId="List">
    <w:name w:val="List"/>
    <w:basedOn w:val="Normal"/>
    <w:uiPriority w:val="99"/>
    <w:semiHidden/>
    <w:unhideWhenUsed/>
    <w:rsid w:val="008E10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E10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E10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E10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E10C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8E10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10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E10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E10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E10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E10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E10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E10C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8E10C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10C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10CB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E10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E10CB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E10C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E10C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E10C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E10C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E10C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10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10C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E10CB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0CB"/>
  </w:style>
  <w:style w:type="paragraph" w:styleId="NormalIndent">
    <w:name w:val="Normal Indent"/>
    <w:basedOn w:val="Normal"/>
    <w:uiPriority w:val="99"/>
    <w:semiHidden/>
    <w:unhideWhenUsed/>
    <w:rsid w:val="008E10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E10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E10C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E10CB"/>
  </w:style>
  <w:style w:type="character" w:styleId="PlaceholderText">
    <w:name w:val="Placeholder Text"/>
    <w:basedOn w:val="DefaultParagraphFont"/>
    <w:uiPriority w:val="99"/>
    <w:semiHidden/>
    <w:rsid w:val="008E10C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E10C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10CB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E10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10CB"/>
    <w:rPr>
      <w:i/>
      <w:iCs/>
      <w:color w:val="000000" w:themeColor="text1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E10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10CB"/>
    <w:rPr>
      <w:sz w:val="24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E10C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E10CB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semiHidden/>
    <w:qFormat/>
    <w:rsid w:val="008E10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E10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E10C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8E10C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8E10CB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8E10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E10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E10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E10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E10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E10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E10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E10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E10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E10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E10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E10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E10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E10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E10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E10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E10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E10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E10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E10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E10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E10C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E10CB"/>
  </w:style>
  <w:style w:type="table" w:styleId="TableProfessional">
    <w:name w:val="Table Professional"/>
    <w:basedOn w:val="TableNormal"/>
    <w:uiPriority w:val="99"/>
    <w:semiHidden/>
    <w:unhideWhenUsed/>
    <w:rsid w:val="008E10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E10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E10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E10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E10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E10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E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E10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E10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E10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8E10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10C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E10C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E10CB"/>
  </w:style>
  <w:style w:type="paragraph" w:styleId="TOC2">
    <w:name w:val="toc 2"/>
    <w:basedOn w:val="Normal"/>
    <w:next w:val="Normal"/>
    <w:autoRedefine/>
    <w:uiPriority w:val="39"/>
    <w:semiHidden/>
    <w:unhideWhenUsed/>
    <w:rsid w:val="008E10C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E10C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E10C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E10C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E10C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E10C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E10C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E10C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0CB"/>
    <w:pPr>
      <w:keepLines w:val="0"/>
      <w:pageBreakBefore w:val="0"/>
      <w:numPr>
        <w:numId w:val="0"/>
      </w:numPr>
      <w:overflowPunct/>
      <w:autoSpaceDE/>
      <w:autoSpaceDN/>
      <w:adjustRightInd/>
      <w:spacing w:after="60"/>
      <w:jc w:val="left"/>
      <w:textAlignment w:val="auto"/>
      <w:outlineLvl w:val="9"/>
    </w:pPr>
    <w:rPr>
      <w:rFonts w:asciiTheme="majorHAnsi" w:eastAsiaTheme="majorEastAsia" w:hAnsiTheme="majorHAnsi" w:cstheme="majorBidi"/>
      <w:bCs/>
      <w:caps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a.co.uk/?utm_source=email-footer&amp;utm_medium=email&amp;utm_campaign=sea-email-signature&amp;utm_content=se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D42B1E7F144D9BE10ADEC07977CF" ma:contentTypeVersion="2" ma:contentTypeDescription="Create a new document." ma:contentTypeScope="" ma:versionID="6e26b6f7056692ff4261e23b46a523f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4db4d339384b6b61a089db26d2cb0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E828B2-02B5-4534-A331-FAA175A3F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F8D8F-F221-4447-91D8-EDDA41064B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C4CB7B-FB9A-4E0F-8E89-01944AF6A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549</Words>
  <Characters>3546</Characters>
  <Application>Microsoft Office Word</Application>
  <DocSecurity>0</DocSecurity>
  <Lines>98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sections of this form</vt:lpstr>
    </vt:vector>
  </TitlesOfParts>
  <Company>Systems Engineering &amp; Assessment Ltd.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sections of this form</dc:title>
  <dc:creator>csp2</dc:creator>
  <cp:lastModifiedBy>Steve Langbridge</cp:lastModifiedBy>
  <cp:revision>16</cp:revision>
  <cp:lastPrinted>2014-11-14T08:50:00Z</cp:lastPrinted>
  <dcterms:created xsi:type="dcterms:W3CDTF">2024-10-13T14:46:00Z</dcterms:created>
  <dcterms:modified xsi:type="dcterms:W3CDTF">2026-01-12T11:23:00Z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 Hidden">
    <vt:bool>true</vt:bool>
  </property>
  <property fmtid="{D5CDD505-2E9C-101B-9397-08002B2CF9AE}" pid="3" name="Print Hidden">
    <vt:bool>true</vt:bool>
  </property>
</Properties>
</file>