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186EAC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244FDB16" w:rsidR="00186EAC" w:rsidRPr="008E10CB" w:rsidRDefault="002F4A92" w:rsidP="00394BEF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Project </w:t>
            </w:r>
            <w:r w:rsidR="00E17B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Scheduler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</w:t>
            </w:r>
            <w:r w:rsidR="008D4E89"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5423612B" w:rsidR="00186EAC" w:rsidRPr="008D4E89" w:rsidRDefault="00186EAC" w:rsidP="004A68A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86EAC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186EAC" w:rsidRPr="008D4E89" w:rsidRDefault="00186EAC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24348401" w:rsidR="00186EAC" w:rsidRPr="008D4E89" w:rsidRDefault="002F4A92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Maritime Solutions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186EAC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16A" w14:textId="68BA7308" w:rsidR="00186EAC" w:rsidRPr="008D4E89" w:rsidRDefault="002F3439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PMO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9BD" w14:textId="7C55410B" w:rsidR="00634EA6" w:rsidRDefault="002F3439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52BD552F" w:rsidR="00634EA6" w:rsidRDefault="00634EA6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Management</w:t>
            </w:r>
            <w:r w:rsidR="002A34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PMO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2367" w14:textId="77777777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2EA8C" w14:textId="36079E2D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SEA is a market leading company delivering and supporting advanced solutions in both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aritime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efence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="007200A8"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Intelligent Transport </w:t>
            </w:r>
            <w:r w:rsidRPr="00335B03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sectors.  </w:t>
            </w:r>
          </w:p>
          <w:p w14:paraId="190413D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E7D4EB" w14:textId="5D2283F1" w:rsidR="00335B03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In Defence, we provide state-of-the-art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>solutions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naval ship and fleet protection,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submarine communications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and undersea surveillance 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communication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systems</w:t>
            </w:r>
            <w:r w:rsidR="00724DC4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products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ur systems deliver rapid response to threat and system effectiveness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interoperation. Our systems support an ever-growing number of navies across the world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7CDF61" w14:textId="77777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42BDE8" w14:textId="50A5E777" w:rsidR="007200A8" w:rsidRDefault="007200A8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00A8">
              <w:rPr>
                <w:rFonts w:ascii="Arial" w:hAnsi="Arial" w:cs="Arial"/>
                <w:color w:val="000000"/>
                <w:sz w:val="22"/>
                <w:szCs w:val="22"/>
              </w:rPr>
              <w:t>Within Intelligent Transport, we supply high-integrity transport management software and systems, specifically developed for complex road and rail environments. Our multi-platform solutions enable and promote healthier, smarter cities while enhancing road and rail safety for all.</w:t>
            </w:r>
          </w:p>
          <w:p w14:paraId="5AD50490" w14:textId="77777777" w:rsidR="00335B03" w:rsidRDefault="00335B03" w:rsidP="0022645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2FD4EC" w14:textId="25D5D488" w:rsidR="00E0517F" w:rsidRDefault="00E0517F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This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 xml:space="preserve">role </w:t>
            </w:r>
            <w:r w:rsidR="00E17B5A">
              <w:rPr>
                <w:rFonts w:ascii="Arial" w:hAnsi="Arial" w:cs="Arial"/>
                <w:color w:val="000000"/>
                <w:sz w:val="22"/>
                <w:szCs w:val="22"/>
              </w:rPr>
              <w:t xml:space="preserve">will support </w:t>
            </w:r>
            <w:r w:rsidR="007200A8">
              <w:rPr>
                <w:rFonts w:ascii="Arial" w:hAnsi="Arial" w:cs="Arial"/>
                <w:color w:val="000000"/>
                <w:sz w:val="22"/>
                <w:szCs w:val="22"/>
              </w:rPr>
              <w:t>our business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implementing and overseeing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project schedules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 The role will require you to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collaborat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roject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Programme M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anagers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 set tasks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 xml:space="preserve">and monitoring the execution of project timelines. You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also be required to </w:t>
            </w:r>
            <w:r w:rsidRPr="00E0517F">
              <w:rPr>
                <w:rFonts w:ascii="Arial" w:hAnsi="Arial" w:cs="Arial"/>
                <w:color w:val="000000"/>
                <w:sz w:val="22"/>
                <w:szCs w:val="22"/>
              </w:rPr>
              <w:t>prepare project progress and performance evaluation reports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ensure we are delivering our projects to the highest standards.</w:t>
            </w:r>
          </w:p>
          <w:p w14:paraId="27347478" w14:textId="77777777" w:rsidR="00724DC4" w:rsidRDefault="00724DC4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602D65" w14:textId="1430CB6C" w:rsidR="00724DC4" w:rsidRDefault="00724DC4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Although initially assigned to support projects within the Maritime Solutions Division, the job holder may be required to support the other Divisions, also. </w:t>
            </w:r>
          </w:p>
          <w:p w14:paraId="7E4ACF30" w14:textId="240F918F" w:rsidR="00E0517F" w:rsidRPr="00E0517F" w:rsidRDefault="00E0517F" w:rsidP="00E0517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3D5F" w:rsidRPr="00152185" w14:paraId="406C7DC5" w14:textId="77777777" w:rsidTr="00C71FB1">
        <w:trPr>
          <w:trHeight w:val="5070"/>
        </w:trPr>
        <w:tc>
          <w:tcPr>
            <w:tcW w:w="9356" w:type="dxa"/>
            <w:tcBorders>
              <w:top w:val="single" w:sz="4" w:space="0" w:color="auto"/>
            </w:tcBorders>
            <w:vAlign w:val="bottom"/>
          </w:tcPr>
          <w:p w14:paraId="6DBC97D1" w14:textId="24B4D335" w:rsidR="00E17B5A" w:rsidRDefault="00E17B5A" w:rsidP="00E17B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t>Primary Responsibilities</w:t>
            </w:r>
          </w:p>
          <w:p w14:paraId="6C6C10FF" w14:textId="66A77452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Collaborate with project managers to define tasks, timelines, and resource requirements</w:t>
            </w:r>
            <w:r w:rsidR="00965659">
              <w:rPr>
                <w:rFonts w:ascii="Arial" w:hAnsi="Arial" w:cs="Arial"/>
                <w:sz w:val="22"/>
                <w:szCs w:val="22"/>
              </w:rPr>
              <w:t>, s</w:t>
            </w:r>
            <w:r w:rsidR="000047DB">
              <w:rPr>
                <w:rFonts w:ascii="Arial" w:hAnsi="Arial" w:cs="Arial"/>
                <w:sz w:val="22"/>
                <w:szCs w:val="22"/>
              </w:rPr>
              <w:t>upporting activity estimating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 where required.</w:t>
            </w:r>
          </w:p>
          <w:p w14:paraId="3528219E" w14:textId="412656FD" w:rsid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>
              <w:rPr>
                <w:rFonts w:ascii="Arial" w:hAnsi="Arial" w:cs="Arial"/>
                <w:sz w:val="22"/>
                <w:szCs w:val="22"/>
              </w:rPr>
              <w:t>detailed Microsoft Project schedules</w:t>
            </w:r>
            <w:r w:rsidR="000047DB">
              <w:rPr>
                <w:rFonts w:ascii="Arial" w:hAnsi="Arial" w:cs="Arial"/>
                <w:sz w:val="22"/>
                <w:szCs w:val="22"/>
              </w:rPr>
              <w:t>, including integrating plans to create master schedules.</w:t>
            </w:r>
          </w:p>
          <w:p w14:paraId="4D4A3E5E" w14:textId="76E402A5" w:rsidR="000047DB" w:rsidRDefault="000047DB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Input into the development of Performance Measurement Baselines (PMB) </w:t>
            </w:r>
            <w:r w:rsidR="00905C40">
              <w:rPr>
                <w:rFonts w:ascii="Arial" w:hAnsi="Arial" w:cs="Arial"/>
                <w:sz w:val="22"/>
                <w:szCs w:val="22"/>
              </w:rPr>
              <w:t xml:space="preserve">at bid stage </w:t>
            </w:r>
            <w:r>
              <w:rPr>
                <w:rFonts w:ascii="Arial" w:hAnsi="Arial" w:cs="Arial"/>
                <w:sz w:val="22"/>
                <w:szCs w:val="22"/>
              </w:rPr>
              <w:t>and support</w:t>
            </w:r>
            <w:r w:rsidR="00905C40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any subsequent 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>
              <w:rPr>
                <w:rFonts w:ascii="Arial" w:hAnsi="Arial" w:cs="Arial"/>
                <w:sz w:val="22"/>
                <w:szCs w:val="22"/>
              </w:rPr>
              <w:t>re-baselin</w:t>
            </w:r>
            <w:r w:rsidR="00905C40">
              <w:rPr>
                <w:rFonts w:ascii="Arial" w:hAnsi="Arial" w:cs="Arial"/>
                <w:sz w:val="22"/>
                <w:szCs w:val="22"/>
              </w:rPr>
              <w:t>ing during delivery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D4E640" w14:textId="6AB16BA9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critical path </w:t>
            </w:r>
            <w:r>
              <w:rPr>
                <w:rFonts w:ascii="Arial" w:hAnsi="Arial" w:cs="Arial"/>
                <w:sz w:val="22"/>
                <w:szCs w:val="22"/>
              </w:rPr>
              <w:t>and schedule risk analysis</w:t>
            </w:r>
            <w:r w:rsidR="000047DB">
              <w:rPr>
                <w:rFonts w:ascii="Arial" w:hAnsi="Arial" w:cs="Arial"/>
                <w:sz w:val="22"/>
                <w:szCs w:val="22"/>
              </w:rPr>
              <w:t xml:space="preserve"> using </w:t>
            </w:r>
            <w:r w:rsidR="00724DC4">
              <w:rPr>
                <w:rFonts w:ascii="Arial" w:hAnsi="Arial" w:cs="Arial"/>
                <w:sz w:val="22"/>
                <w:szCs w:val="22"/>
              </w:rPr>
              <w:t xml:space="preserve">tools such as </w:t>
            </w:r>
            <w:r w:rsidR="000047DB">
              <w:rPr>
                <w:rFonts w:ascii="Arial" w:hAnsi="Arial" w:cs="Arial"/>
                <w:sz w:val="22"/>
                <w:szCs w:val="22"/>
              </w:rPr>
              <w:t>Acumen Fuse</w:t>
            </w:r>
            <w:r w:rsidR="0003441C">
              <w:rPr>
                <w:rFonts w:ascii="Arial" w:hAnsi="Arial" w:cs="Arial"/>
                <w:sz w:val="22"/>
                <w:szCs w:val="22"/>
              </w:rPr>
              <w:t xml:space="preserve">, considering the DCMA </w:t>
            </w:r>
            <w:r w:rsidR="00A419BA">
              <w:rPr>
                <w:rFonts w:ascii="Arial" w:hAnsi="Arial" w:cs="Arial"/>
                <w:sz w:val="22"/>
                <w:szCs w:val="22"/>
              </w:rPr>
              <w:t>14-point</w:t>
            </w:r>
            <w:r w:rsidR="0003441C">
              <w:rPr>
                <w:rFonts w:ascii="Arial" w:hAnsi="Arial" w:cs="Arial"/>
                <w:sz w:val="22"/>
                <w:szCs w:val="22"/>
              </w:rPr>
              <w:t xml:space="preserve"> check list</w:t>
            </w:r>
          </w:p>
          <w:p w14:paraId="6A91D008" w14:textId="3DB1A376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Track project progress and update schedules as needed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E6B83E" w14:textId="3B9E570A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Keep stakeholders informed of project progress and deadlines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70D99" w14:textId="102CAB65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 w:rsidR="008E71A4">
              <w:rPr>
                <w:rFonts w:ascii="Arial" w:hAnsi="Arial" w:cs="Arial"/>
                <w:sz w:val="22"/>
                <w:szCs w:val="22"/>
              </w:rPr>
              <w:t>Heads of Disciplines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8E71A4">
              <w:rPr>
                <w:rFonts w:ascii="Arial" w:hAnsi="Arial" w:cs="Arial"/>
                <w:sz w:val="22"/>
                <w:szCs w:val="22"/>
              </w:rPr>
              <w:t xml:space="preserve"> correctly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allocate </w:t>
            </w:r>
            <w:r w:rsidR="008E71A4">
              <w:rPr>
                <w:rFonts w:ascii="Arial" w:hAnsi="Arial" w:cs="Arial"/>
                <w:sz w:val="22"/>
                <w:szCs w:val="22"/>
              </w:rPr>
              <w:t>resource,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and materials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116FCA" w14:textId="447DE496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2239C5">
              <w:rPr>
                <w:rFonts w:ascii="Arial" w:hAnsi="Arial" w:cs="Arial"/>
                <w:sz w:val="22"/>
                <w:szCs w:val="22"/>
              </w:rPr>
              <w:t>Risks, Opportunities, Assumptions, and Dependencies within schedule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s and </w:t>
            </w:r>
            <w:r w:rsidR="002239C5">
              <w:rPr>
                <w:rFonts w:ascii="Arial" w:hAnsi="Arial" w:cs="Arial"/>
                <w:sz w:val="22"/>
                <w:szCs w:val="22"/>
              </w:rPr>
              <w:t>support</w:t>
            </w:r>
            <w:r w:rsidR="00905C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659">
              <w:rPr>
                <w:rFonts w:ascii="Arial" w:hAnsi="Arial" w:cs="Arial"/>
                <w:sz w:val="22"/>
                <w:szCs w:val="22"/>
              </w:rPr>
              <w:t>the development of</w:t>
            </w:r>
            <w:r w:rsidR="00223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7EE4">
              <w:rPr>
                <w:rFonts w:ascii="Arial" w:hAnsi="Arial" w:cs="Arial"/>
                <w:sz w:val="22"/>
                <w:szCs w:val="22"/>
              </w:rPr>
              <w:t>mitigation strategies </w:t>
            </w:r>
            <w:r w:rsidR="002239C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65659">
              <w:rPr>
                <w:rFonts w:ascii="Arial" w:hAnsi="Arial" w:cs="Arial"/>
                <w:sz w:val="22"/>
                <w:szCs w:val="22"/>
              </w:rPr>
              <w:t xml:space="preserve">risk </w:t>
            </w:r>
            <w:r w:rsidR="002239C5">
              <w:rPr>
                <w:rFonts w:ascii="Arial" w:hAnsi="Arial" w:cs="Arial"/>
                <w:sz w:val="22"/>
                <w:szCs w:val="22"/>
              </w:rPr>
              <w:t>forecast</w:t>
            </w:r>
            <w:r w:rsidR="00965659">
              <w:rPr>
                <w:rFonts w:ascii="Arial" w:hAnsi="Arial" w:cs="Arial"/>
                <w:sz w:val="22"/>
                <w:szCs w:val="22"/>
              </w:rPr>
              <w:t>ing.</w:t>
            </w:r>
          </w:p>
          <w:p w14:paraId="32FA5D9E" w14:textId="2CB7330C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Ensure schedule</w:t>
            </w:r>
            <w:r w:rsidR="00965659">
              <w:rPr>
                <w:rFonts w:ascii="Arial" w:hAnsi="Arial" w:cs="Arial"/>
                <w:sz w:val="22"/>
                <w:szCs w:val="22"/>
              </w:rPr>
              <w:t>s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align </w:t>
            </w:r>
            <w:r w:rsidR="00905C40">
              <w:rPr>
                <w:rFonts w:ascii="Arial" w:hAnsi="Arial" w:cs="Arial"/>
                <w:sz w:val="22"/>
                <w:szCs w:val="22"/>
              </w:rPr>
              <w:t xml:space="preserve">and meet </w:t>
            </w:r>
            <w:r w:rsidRPr="00D87EE4">
              <w:rPr>
                <w:rFonts w:ascii="Arial" w:hAnsi="Arial" w:cs="Arial"/>
                <w:sz w:val="22"/>
                <w:szCs w:val="22"/>
              </w:rPr>
              <w:t>the project scope and objectives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649F1" w14:textId="09391C31" w:rsidR="00D87EE4" w:rsidRPr="00D87EE4" w:rsidRDefault="00D87EE4" w:rsidP="00D87EE4">
            <w:pPr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D87EE4">
              <w:rPr>
                <w:rFonts w:ascii="Arial" w:hAnsi="Arial" w:cs="Arial"/>
                <w:sz w:val="22"/>
                <w:szCs w:val="22"/>
              </w:rPr>
              <w:t>Create progress reports</w:t>
            </w:r>
            <w:r w:rsidR="002239C5">
              <w:rPr>
                <w:rFonts w:ascii="Arial" w:hAnsi="Arial" w:cs="Arial"/>
                <w:sz w:val="22"/>
                <w:szCs w:val="22"/>
              </w:rPr>
              <w:t xml:space="preserve"> using Earned Value Management</w:t>
            </w:r>
            <w:r w:rsidR="007F6931">
              <w:rPr>
                <w:rFonts w:ascii="Arial" w:hAnsi="Arial" w:cs="Arial"/>
                <w:sz w:val="22"/>
                <w:szCs w:val="22"/>
              </w:rPr>
              <w:t xml:space="preserve"> techniques</w:t>
            </w:r>
            <w:r w:rsidRPr="00D87EE4">
              <w:rPr>
                <w:rFonts w:ascii="Arial" w:hAnsi="Arial" w:cs="Arial"/>
                <w:sz w:val="22"/>
                <w:szCs w:val="22"/>
              </w:rPr>
              <w:t xml:space="preserve"> and evaluate </w:t>
            </w:r>
            <w:r w:rsidR="008E71A4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Pr="00D87EE4">
              <w:rPr>
                <w:rFonts w:ascii="Arial" w:hAnsi="Arial" w:cs="Arial"/>
                <w:sz w:val="22"/>
                <w:szCs w:val="22"/>
              </w:rPr>
              <w:t>performance</w:t>
            </w:r>
            <w:r w:rsidR="009656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A727DA" w14:textId="77777777" w:rsidR="00D87EE4" w:rsidRDefault="00D87EE4" w:rsidP="00E17B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99B2C8" w14:textId="56F298A4" w:rsidR="0089213A" w:rsidRPr="002829B0" w:rsidRDefault="00C9404F" w:rsidP="007E55B0">
            <w:pPr>
              <w:spacing w:before="60" w:after="60"/>
              <w:ind w:right="-4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>Travel may be required to other SEA sites as well as customer and supplier premises both in the UK and abroad.</w:t>
            </w:r>
          </w:p>
        </w:tc>
      </w:tr>
      <w:tr w:rsidR="00113D5F" w:rsidRPr="00152185" w14:paraId="2FCC1085" w14:textId="77777777" w:rsidTr="00D021B2">
        <w:trPr>
          <w:trHeight w:val="2124"/>
        </w:trPr>
        <w:tc>
          <w:tcPr>
            <w:tcW w:w="9356" w:type="dxa"/>
          </w:tcPr>
          <w:p w14:paraId="232DA2E1" w14:textId="7CFB6846" w:rsidR="007F6931" w:rsidRDefault="007F6931" w:rsidP="007F69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BD6E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APM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Competency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</w:p>
          <w:p w14:paraId="0F2A45F4" w14:textId="15146F3E" w:rsidR="00E21D00" w:rsidRPr="00E21D00" w:rsidRDefault="00AD2A31" w:rsidP="00C83FB0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E21D00">
              <w:rPr>
                <w:rFonts w:ascii="Arial" w:hAnsi="Arial" w:cs="Arial"/>
                <w:sz w:val="22"/>
                <w:szCs w:val="22"/>
              </w:rPr>
              <w:t>Scheduling</w:t>
            </w:r>
            <w:r w:rsidR="000B5F4E" w:rsidRPr="00E21D00">
              <w:rPr>
                <w:rFonts w:ascii="Arial" w:hAnsi="Arial" w:cs="Arial"/>
                <w:sz w:val="22"/>
                <w:szCs w:val="22"/>
              </w:rPr>
              <w:t>:</w:t>
            </w:r>
            <w:r w:rsidR="002450A1" w:rsidRPr="00E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 w:rsidRPr="00E21D00">
              <w:rPr>
                <w:rFonts w:ascii="Arial" w:hAnsi="Arial" w:cs="Arial"/>
                <w:sz w:val="22"/>
                <w:szCs w:val="22"/>
              </w:rPr>
              <w:t>‘</w:t>
            </w:r>
            <w:r w:rsidR="002450A1" w:rsidRPr="00E21D00">
              <w:rPr>
                <w:rFonts w:ascii="Arial" w:hAnsi="Arial" w:cs="Arial"/>
                <w:sz w:val="22"/>
                <w:szCs w:val="22"/>
              </w:rPr>
              <w:t>Expert Level</w:t>
            </w:r>
            <w:r w:rsidR="005025BB" w:rsidRPr="00E21D00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4859F851" w14:textId="78DFA2C0" w:rsidR="00AD2A31" w:rsidRDefault="00AD2A31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‘Expert Level’</w:t>
            </w:r>
          </w:p>
          <w:p w14:paraId="140EBE5C" w14:textId="55BDF211" w:rsidR="00AD2A31" w:rsidRDefault="00AD2A31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Budgeting &amp; Control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</w:t>
            </w:r>
            <w:r w:rsidR="002450A1">
              <w:rPr>
                <w:rFonts w:ascii="Arial" w:hAnsi="Arial" w:cs="Arial"/>
                <w:sz w:val="22"/>
                <w:szCs w:val="22"/>
              </w:rPr>
              <w:t>Proficient Level</w:t>
            </w:r>
            <w:r w:rsidR="005025BB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35659DFF" w14:textId="28980FEB" w:rsidR="00AD2A31" w:rsidRDefault="00AD2A31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Management</w:t>
            </w:r>
            <w:r w:rsidR="000B5F4E"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121F53CB" w14:textId="70ECA445" w:rsidR="00AD2A31" w:rsidRDefault="000B5F4E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0B5F4E">
              <w:rPr>
                <w:rFonts w:ascii="Arial" w:hAnsi="Arial" w:cs="Arial"/>
                <w:sz w:val="22"/>
                <w:szCs w:val="22"/>
              </w:rPr>
              <w:t>Risk, Opportunity, and Issue Management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17EE5E93" w14:textId="232615C8" w:rsidR="000B5F4E" w:rsidRDefault="000B5F4E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Control: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4DECF240" w14:textId="77777777" w:rsidR="000B5F4E" w:rsidRDefault="000B5F4E" w:rsidP="00681321">
            <w:pPr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Stakeholder Management:</w:t>
            </w:r>
            <w:r w:rsidR="002450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5BB">
              <w:rPr>
                <w:rFonts w:ascii="Arial" w:hAnsi="Arial" w:cs="Arial"/>
                <w:sz w:val="22"/>
                <w:szCs w:val="22"/>
              </w:rPr>
              <w:t>‘Proficient Level’</w:t>
            </w:r>
          </w:p>
          <w:p w14:paraId="29EE2346" w14:textId="34F14FF1" w:rsidR="00D021B2" w:rsidRPr="007F6931" w:rsidRDefault="00D021B2" w:rsidP="00D021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EE4" w:rsidRPr="00152185" w14:paraId="4377CA89" w14:textId="77777777" w:rsidTr="00965659">
        <w:trPr>
          <w:trHeight w:val="1169"/>
        </w:trPr>
        <w:tc>
          <w:tcPr>
            <w:tcW w:w="9356" w:type="dxa"/>
          </w:tcPr>
          <w:p w14:paraId="714FD3F9" w14:textId="3A694ECE" w:rsidR="007F6931" w:rsidRDefault="007F6931" w:rsidP="007F693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  <w:r w:rsidR="0096565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  <w:p w14:paraId="47E00A16" w14:textId="2C2CA7EB" w:rsidR="007F6931" w:rsidRPr="00681321" w:rsidRDefault="007F6931" w:rsidP="0068132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681321">
              <w:rPr>
                <w:rFonts w:ascii="Arial" w:hAnsi="Arial" w:cs="Arial"/>
                <w:sz w:val="22"/>
                <w:szCs w:val="22"/>
              </w:rPr>
              <w:t xml:space="preserve">Significant project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scheduling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experience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across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multiple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,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complex</w:t>
            </w:r>
            <w:r w:rsidR="00557B08" w:rsidRPr="00681321">
              <w:rPr>
                <w:rFonts w:ascii="Arial" w:hAnsi="Arial" w:cs="Arial"/>
                <w:sz w:val="22"/>
                <w:szCs w:val="22"/>
              </w:rPr>
              <w:t>,</w:t>
            </w:r>
            <w:r w:rsidRPr="00681321">
              <w:rPr>
                <w:rFonts w:ascii="Arial" w:hAnsi="Arial" w:cs="Arial"/>
                <w:sz w:val="22"/>
                <w:szCs w:val="22"/>
              </w:rPr>
              <w:t xml:space="preserve"> projects</w:t>
            </w:r>
            <w:r w:rsidR="00852069">
              <w:rPr>
                <w:rFonts w:ascii="Arial" w:hAnsi="Arial" w:cs="Arial"/>
                <w:sz w:val="22"/>
                <w:szCs w:val="22"/>
              </w:rPr>
              <w:t xml:space="preserve"> concurrently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EFBFD0" w14:textId="0F29E1C9" w:rsidR="007F6931" w:rsidRPr="00681321" w:rsidRDefault="00E21D00" w:rsidP="0068132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>echnical background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ideally </w:t>
            </w:r>
            <w:r w:rsidR="00B77C76" w:rsidRPr="00681321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an</w:t>
            </w:r>
            <w:r w:rsidR="007F6931" w:rsidRPr="00681321">
              <w:rPr>
                <w:rFonts w:ascii="Arial" w:hAnsi="Arial" w:cs="Arial"/>
                <w:sz w:val="22"/>
                <w:szCs w:val="22"/>
              </w:rPr>
              <w:t xml:space="preserve"> engineering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 xml:space="preserve"> design and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  <w:r w:rsidR="00965659" w:rsidRPr="006813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AA1B1D" w14:textId="0868DEF8" w:rsidR="00BD6E9C" w:rsidRPr="00681321" w:rsidRDefault="00BD6E9C" w:rsidP="0068132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681321">
              <w:rPr>
                <w:rFonts w:ascii="Arial" w:hAnsi="Arial" w:cs="Arial"/>
                <w:sz w:val="22"/>
                <w:szCs w:val="22"/>
              </w:rPr>
              <w:t>APM PMQ qualification, or equivalent.</w:t>
            </w:r>
          </w:p>
          <w:p w14:paraId="20965CEE" w14:textId="62B777B6" w:rsidR="00965659" w:rsidRPr="00D87EE4" w:rsidRDefault="00965659" w:rsidP="009656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194" w:rsidRPr="00152185" w14:paraId="4003882A" w14:textId="77777777" w:rsidTr="00C66B70">
        <w:trPr>
          <w:trHeight w:val="510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05B73C92" w14:textId="77777777" w:rsidR="00C66B70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33E1945" w14:textId="00D2E811" w:rsidR="00C26EC5" w:rsidRPr="00557B08" w:rsidRDefault="00C66B70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57B08">
              <w:rPr>
                <w:rFonts w:ascii="Arial" w:hAnsi="Arial" w:cs="Arial"/>
                <w:sz w:val="22"/>
                <w:szCs w:val="22"/>
              </w:rPr>
              <w:t xml:space="preserve">The jobholder will report to </w:t>
            </w:r>
            <w:r w:rsidR="00724DC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F6931" w:rsidRPr="00557B08">
              <w:rPr>
                <w:rFonts w:ascii="Arial" w:hAnsi="Arial" w:cs="Arial"/>
                <w:sz w:val="22"/>
                <w:szCs w:val="22"/>
              </w:rPr>
              <w:t>Head of PMO</w:t>
            </w:r>
            <w:r w:rsidR="00965659" w:rsidRPr="00557B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2CD566" w14:textId="476E909B" w:rsidR="00965659" w:rsidRPr="00251194" w:rsidRDefault="00965659" w:rsidP="00C66B70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B70" w:rsidRPr="00152185" w14:paraId="11C298F2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6BA9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7009038B" w14:textId="77777777" w:rsidR="00C66B70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 w:val="0"/>
                <w:szCs w:val="22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</w:t>
            </w:r>
            <w:proofErr w:type="gramStart"/>
            <w:r w:rsidRPr="00C42CA1">
              <w:rPr>
                <w:rFonts w:ascii="Arial" w:hAnsi="Arial" w:cs="Arial"/>
                <w:b w:val="0"/>
                <w:szCs w:val="22"/>
              </w:rPr>
              <w:t>be located in</w:t>
            </w:r>
            <w:proofErr w:type="gramEnd"/>
            <w:r w:rsidRPr="00C42CA1">
              <w:rPr>
                <w:rFonts w:ascii="Arial" w:hAnsi="Arial" w:cs="Arial"/>
                <w:b w:val="0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Cs w:val="22"/>
              </w:rPr>
              <w:t xml:space="preserve">Barnstaple, with hybrid working patterns available. </w:t>
            </w:r>
            <w:proofErr w:type="gramStart"/>
            <w:r>
              <w:rPr>
                <w:rFonts w:ascii="Arial" w:hAnsi="Arial" w:cs="Arial"/>
                <w:b w:val="0"/>
                <w:szCs w:val="22"/>
              </w:rPr>
              <w:t>Typically</w:t>
            </w:r>
            <w:proofErr w:type="gramEnd"/>
            <w:r>
              <w:rPr>
                <w:rFonts w:ascii="Arial" w:hAnsi="Arial" w:cs="Arial"/>
                <w:b w:val="0"/>
                <w:szCs w:val="22"/>
              </w:rPr>
              <w:t xml:space="preserve"> 3 days in the office and 2 days working remotely (home or other site).</w:t>
            </w:r>
          </w:p>
          <w:p w14:paraId="21DF6216" w14:textId="5939DAA1" w:rsidR="00965659" w:rsidRPr="00965659" w:rsidRDefault="00965659" w:rsidP="00965659"/>
        </w:tc>
      </w:tr>
      <w:tr w:rsidR="00C66B70" w:rsidRPr="00152185" w14:paraId="33EFCA25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03E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4FBCD345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1A01EA31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821166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E2475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1E6F6E86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  <w:tr w:rsidR="00C66B70" w:rsidRPr="00152185" w14:paraId="511552D3" w14:textId="77777777" w:rsidTr="00C66B70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C87A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07D3C033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618109C4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60889C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658B6F" w14:textId="77777777" w:rsidR="00C66B70" w:rsidRPr="0039299C" w:rsidRDefault="00C66B70" w:rsidP="00C66B70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304E90CA" w14:textId="77777777" w:rsidR="00C66B70" w:rsidRPr="00251194" w:rsidRDefault="00C66B70" w:rsidP="00C66B70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7DF0591" w14:textId="494396B4" w:rsidR="00EF050A" w:rsidRDefault="00EF050A"/>
    <w:p w14:paraId="095DA31C" w14:textId="77777777" w:rsidR="00DA6B51" w:rsidRPr="00186EAC" w:rsidRDefault="00DA6B51">
      <w:pPr>
        <w:rPr>
          <w:rFonts w:ascii="Arial" w:hAnsi="Arial" w:cs="Arial"/>
          <w:sz w:val="22"/>
          <w:szCs w:val="22"/>
        </w:rPr>
      </w:pPr>
    </w:p>
    <w:sectPr w:rsidR="00DA6B51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E6B6B" w14:textId="77777777" w:rsidR="00055B73" w:rsidRDefault="00055B73" w:rsidP="00DA6B51">
      <w:r>
        <w:separator/>
      </w:r>
    </w:p>
  </w:endnote>
  <w:endnote w:type="continuationSeparator" w:id="0">
    <w:p w14:paraId="1A05B33D" w14:textId="77777777" w:rsidR="00055B73" w:rsidRDefault="00055B73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17DF6" w14:textId="77777777" w:rsidR="00055B73" w:rsidRDefault="00055B73" w:rsidP="00DA6B51">
      <w:r>
        <w:separator/>
      </w:r>
    </w:p>
  </w:footnote>
  <w:footnote w:type="continuationSeparator" w:id="0">
    <w:p w14:paraId="46F19BD4" w14:textId="77777777" w:rsidR="00055B73" w:rsidRDefault="00055B73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10521AA5" w:rsidR="00DA6B51" w:rsidRDefault="003738D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97A5357" wp14:editId="74DC0546">
          <wp:extent cx="2369820" cy="670560"/>
          <wp:effectExtent l="0" t="0" r="0" b="0"/>
          <wp:docPr id="4" name="Picture 4" descr="SEA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66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90B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9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10" w15:restartNumberingAfterBreak="0">
    <w:nsid w:val="08350696"/>
    <w:multiLevelType w:val="hybridMultilevel"/>
    <w:tmpl w:val="8D4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85B16"/>
    <w:multiLevelType w:val="hybridMultilevel"/>
    <w:tmpl w:val="40FC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3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5067B5"/>
    <w:multiLevelType w:val="hybridMultilevel"/>
    <w:tmpl w:val="AFCEF060"/>
    <w:lvl w:ilvl="0" w:tplc="31341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D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C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C3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01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5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C2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E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E63F3"/>
    <w:multiLevelType w:val="multilevel"/>
    <w:tmpl w:val="7F3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7" w15:restartNumberingAfterBreak="0">
    <w:nsid w:val="209E74DD"/>
    <w:multiLevelType w:val="hybridMultilevel"/>
    <w:tmpl w:val="BCBE7C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61A68"/>
    <w:multiLevelType w:val="hybridMultilevel"/>
    <w:tmpl w:val="22AEF516"/>
    <w:lvl w:ilvl="0" w:tplc="2182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ED4A0" w:tentative="1">
      <w:start w:val="1"/>
      <w:numFmt w:val="lowerLetter"/>
      <w:lvlText w:val="%2."/>
      <w:lvlJc w:val="left"/>
      <w:pPr>
        <w:ind w:left="1440" w:hanging="360"/>
      </w:pPr>
    </w:lvl>
    <w:lvl w:ilvl="2" w:tplc="953208BC" w:tentative="1">
      <w:start w:val="1"/>
      <w:numFmt w:val="lowerRoman"/>
      <w:lvlText w:val="%3."/>
      <w:lvlJc w:val="right"/>
      <w:pPr>
        <w:ind w:left="2160" w:hanging="180"/>
      </w:pPr>
    </w:lvl>
    <w:lvl w:ilvl="3" w:tplc="85F0C494" w:tentative="1">
      <w:start w:val="1"/>
      <w:numFmt w:val="decimal"/>
      <w:lvlText w:val="%4."/>
      <w:lvlJc w:val="left"/>
      <w:pPr>
        <w:ind w:left="2880" w:hanging="360"/>
      </w:pPr>
    </w:lvl>
    <w:lvl w:ilvl="4" w:tplc="FF24C52C" w:tentative="1">
      <w:start w:val="1"/>
      <w:numFmt w:val="lowerLetter"/>
      <w:lvlText w:val="%5."/>
      <w:lvlJc w:val="left"/>
      <w:pPr>
        <w:ind w:left="3600" w:hanging="360"/>
      </w:pPr>
    </w:lvl>
    <w:lvl w:ilvl="5" w:tplc="D39CB248" w:tentative="1">
      <w:start w:val="1"/>
      <w:numFmt w:val="lowerRoman"/>
      <w:lvlText w:val="%6."/>
      <w:lvlJc w:val="right"/>
      <w:pPr>
        <w:ind w:left="4320" w:hanging="180"/>
      </w:pPr>
    </w:lvl>
    <w:lvl w:ilvl="6" w:tplc="0BD2E8D6" w:tentative="1">
      <w:start w:val="1"/>
      <w:numFmt w:val="decimal"/>
      <w:lvlText w:val="%7."/>
      <w:lvlJc w:val="left"/>
      <w:pPr>
        <w:ind w:left="5040" w:hanging="360"/>
      </w:pPr>
    </w:lvl>
    <w:lvl w:ilvl="7" w:tplc="F3440640" w:tentative="1">
      <w:start w:val="1"/>
      <w:numFmt w:val="lowerLetter"/>
      <w:lvlText w:val="%8."/>
      <w:lvlJc w:val="left"/>
      <w:pPr>
        <w:ind w:left="5760" w:hanging="360"/>
      </w:pPr>
    </w:lvl>
    <w:lvl w:ilvl="8" w:tplc="29ECC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7F05"/>
    <w:multiLevelType w:val="hybridMultilevel"/>
    <w:tmpl w:val="4D4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E0082"/>
    <w:multiLevelType w:val="hybridMultilevel"/>
    <w:tmpl w:val="41F23548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6665744"/>
    <w:multiLevelType w:val="hybridMultilevel"/>
    <w:tmpl w:val="997EEF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E86905"/>
    <w:multiLevelType w:val="hybridMultilevel"/>
    <w:tmpl w:val="46F8F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892A77"/>
    <w:multiLevelType w:val="multilevel"/>
    <w:tmpl w:val="BE8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37AE5"/>
    <w:multiLevelType w:val="hybridMultilevel"/>
    <w:tmpl w:val="0EB0E7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3A064389"/>
    <w:multiLevelType w:val="hybridMultilevel"/>
    <w:tmpl w:val="3D8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DF93AEF"/>
    <w:multiLevelType w:val="multilevel"/>
    <w:tmpl w:val="8806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7C291D"/>
    <w:multiLevelType w:val="hybridMultilevel"/>
    <w:tmpl w:val="EEF0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906C7"/>
    <w:multiLevelType w:val="hybridMultilevel"/>
    <w:tmpl w:val="A0FC9406"/>
    <w:lvl w:ilvl="0" w:tplc="4EEA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26B5C"/>
    <w:multiLevelType w:val="hybridMultilevel"/>
    <w:tmpl w:val="DF3A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A408D"/>
    <w:multiLevelType w:val="hybridMultilevel"/>
    <w:tmpl w:val="0E18301E"/>
    <w:lvl w:ilvl="0" w:tplc="08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33FC1"/>
    <w:multiLevelType w:val="hybridMultilevel"/>
    <w:tmpl w:val="097E6E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D687F39"/>
    <w:multiLevelType w:val="hybridMultilevel"/>
    <w:tmpl w:val="07E2DC4C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C80E2B"/>
    <w:multiLevelType w:val="hybridMultilevel"/>
    <w:tmpl w:val="59D22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26984"/>
    <w:multiLevelType w:val="hybridMultilevel"/>
    <w:tmpl w:val="B1C68FEA"/>
    <w:lvl w:ilvl="0" w:tplc="ED5C82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6C199A"/>
    <w:multiLevelType w:val="hybridMultilevel"/>
    <w:tmpl w:val="997EEFB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F337A9"/>
    <w:multiLevelType w:val="hybridMultilevel"/>
    <w:tmpl w:val="1FE4F3FE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B7137"/>
    <w:multiLevelType w:val="hybridMultilevel"/>
    <w:tmpl w:val="1F74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1440A"/>
    <w:multiLevelType w:val="hybridMultilevel"/>
    <w:tmpl w:val="FDA8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A055F"/>
    <w:multiLevelType w:val="hybridMultilevel"/>
    <w:tmpl w:val="76AA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A40"/>
    <w:multiLevelType w:val="hybridMultilevel"/>
    <w:tmpl w:val="E06413F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E33F2A"/>
    <w:multiLevelType w:val="hybridMultilevel"/>
    <w:tmpl w:val="5296BD80"/>
    <w:lvl w:ilvl="0" w:tplc="0409000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114" w:hanging="360"/>
      </w:pPr>
    </w:lvl>
    <w:lvl w:ilvl="2" w:tplc="04090005" w:tentative="1">
      <w:start w:val="1"/>
      <w:numFmt w:val="lowerRoman"/>
      <w:lvlText w:val="%3."/>
      <w:lvlJc w:val="right"/>
      <w:pPr>
        <w:ind w:left="1834" w:hanging="180"/>
      </w:pPr>
    </w:lvl>
    <w:lvl w:ilvl="3" w:tplc="04090001" w:tentative="1">
      <w:start w:val="1"/>
      <w:numFmt w:val="decimal"/>
      <w:lvlText w:val="%4."/>
      <w:lvlJc w:val="left"/>
      <w:pPr>
        <w:ind w:left="2554" w:hanging="360"/>
      </w:pPr>
    </w:lvl>
    <w:lvl w:ilvl="4" w:tplc="04090003" w:tentative="1">
      <w:start w:val="1"/>
      <w:numFmt w:val="lowerLetter"/>
      <w:lvlText w:val="%5."/>
      <w:lvlJc w:val="left"/>
      <w:pPr>
        <w:ind w:left="3274" w:hanging="360"/>
      </w:pPr>
    </w:lvl>
    <w:lvl w:ilvl="5" w:tplc="04090005" w:tentative="1">
      <w:start w:val="1"/>
      <w:numFmt w:val="lowerRoman"/>
      <w:lvlText w:val="%6."/>
      <w:lvlJc w:val="right"/>
      <w:pPr>
        <w:ind w:left="3994" w:hanging="180"/>
      </w:pPr>
    </w:lvl>
    <w:lvl w:ilvl="6" w:tplc="04090001" w:tentative="1">
      <w:start w:val="1"/>
      <w:numFmt w:val="decimal"/>
      <w:lvlText w:val="%7."/>
      <w:lvlJc w:val="left"/>
      <w:pPr>
        <w:ind w:left="4714" w:hanging="360"/>
      </w:pPr>
    </w:lvl>
    <w:lvl w:ilvl="7" w:tplc="04090003" w:tentative="1">
      <w:start w:val="1"/>
      <w:numFmt w:val="lowerLetter"/>
      <w:lvlText w:val="%8."/>
      <w:lvlJc w:val="left"/>
      <w:pPr>
        <w:ind w:left="5434" w:hanging="360"/>
      </w:pPr>
    </w:lvl>
    <w:lvl w:ilvl="8" w:tplc="04090005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6363787">
    <w:abstractNumId w:val="8"/>
  </w:num>
  <w:num w:numId="2" w16cid:durableId="750660826">
    <w:abstractNumId w:val="19"/>
  </w:num>
  <w:num w:numId="3" w16cid:durableId="295532225">
    <w:abstractNumId w:val="35"/>
  </w:num>
  <w:num w:numId="4" w16cid:durableId="1202861552">
    <w:abstractNumId w:val="20"/>
  </w:num>
  <w:num w:numId="5" w16cid:durableId="1988901170">
    <w:abstractNumId w:val="48"/>
  </w:num>
  <w:num w:numId="6" w16cid:durableId="1709140859">
    <w:abstractNumId w:val="28"/>
  </w:num>
  <w:num w:numId="7" w16cid:durableId="1728062801">
    <w:abstractNumId w:val="23"/>
  </w:num>
  <w:num w:numId="8" w16cid:durableId="747267579">
    <w:abstractNumId w:val="32"/>
  </w:num>
  <w:num w:numId="9" w16cid:durableId="1873225865">
    <w:abstractNumId w:val="36"/>
  </w:num>
  <w:num w:numId="10" w16cid:durableId="1038318904">
    <w:abstractNumId w:val="24"/>
  </w:num>
  <w:num w:numId="11" w16cid:durableId="1704288570">
    <w:abstractNumId w:val="18"/>
  </w:num>
  <w:num w:numId="12" w16cid:durableId="634718036">
    <w:abstractNumId w:val="46"/>
  </w:num>
  <w:num w:numId="13" w16cid:durableId="1684820176">
    <w:abstractNumId w:val="38"/>
  </w:num>
  <w:num w:numId="14" w16cid:durableId="1554807692">
    <w:abstractNumId w:val="14"/>
  </w:num>
  <w:num w:numId="15" w16cid:durableId="588732195">
    <w:abstractNumId w:val="21"/>
  </w:num>
  <w:num w:numId="16" w16cid:durableId="1878816201">
    <w:abstractNumId w:val="26"/>
  </w:num>
  <w:num w:numId="17" w16cid:durableId="278028536">
    <w:abstractNumId w:val="41"/>
  </w:num>
  <w:num w:numId="18" w16cid:durableId="185679775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165369352">
    <w:abstractNumId w:val="42"/>
  </w:num>
  <w:num w:numId="20" w16cid:durableId="207573511">
    <w:abstractNumId w:val="22"/>
  </w:num>
  <w:num w:numId="21" w16cid:durableId="740254036">
    <w:abstractNumId w:val="16"/>
  </w:num>
  <w:num w:numId="22" w16cid:durableId="1553617440">
    <w:abstractNumId w:val="7"/>
  </w:num>
  <w:num w:numId="23" w16cid:durableId="875241061">
    <w:abstractNumId w:val="12"/>
  </w:num>
  <w:num w:numId="24" w16cid:durableId="1604261074">
    <w:abstractNumId w:val="3"/>
  </w:num>
  <w:num w:numId="25" w16cid:durableId="830372826">
    <w:abstractNumId w:val="29"/>
  </w:num>
  <w:num w:numId="26" w16cid:durableId="222647035">
    <w:abstractNumId w:val="47"/>
  </w:num>
  <w:num w:numId="27" w16cid:durableId="845948726">
    <w:abstractNumId w:val="13"/>
  </w:num>
  <w:num w:numId="28" w16cid:durableId="13306649">
    <w:abstractNumId w:val="6"/>
  </w:num>
  <w:num w:numId="29" w16cid:durableId="1381785457">
    <w:abstractNumId w:val="5"/>
  </w:num>
  <w:num w:numId="30" w16cid:durableId="126970204">
    <w:abstractNumId w:val="4"/>
  </w:num>
  <w:num w:numId="31" w16cid:durableId="935139211">
    <w:abstractNumId w:val="2"/>
  </w:num>
  <w:num w:numId="32" w16cid:durableId="1429236515">
    <w:abstractNumId w:val="1"/>
  </w:num>
  <w:num w:numId="33" w16cid:durableId="473378488">
    <w:abstractNumId w:val="0"/>
  </w:num>
  <w:num w:numId="34" w16cid:durableId="1614288243">
    <w:abstractNumId w:val="17"/>
  </w:num>
  <w:num w:numId="35" w16cid:durableId="102966563">
    <w:abstractNumId w:val="44"/>
  </w:num>
  <w:num w:numId="36" w16cid:durableId="372270187">
    <w:abstractNumId w:val="34"/>
  </w:num>
  <w:num w:numId="37" w16cid:durableId="1711370178">
    <w:abstractNumId w:val="27"/>
  </w:num>
  <w:num w:numId="38" w16cid:durableId="357001991">
    <w:abstractNumId w:val="10"/>
  </w:num>
  <w:num w:numId="39" w16cid:durableId="1661077057">
    <w:abstractNumId w:val="31"/>
  </w:num>
  <w:num w:numId="40" w16cid:durableId="1141650502">
    <w:abstractNumId w:val="37"/>
  </w:num>
  <w:num w:numId="41" w16cid:durableId="1950580354">
    <w:abstractNumId w:val="43"/>
  </w:num>
  <w:num w:numId="42" w16cid:durableId="566112558">
    <w:abstractNumId w:val="45"/>
  </w:num>
  <w:num w:numId="43" w16cid:durableId="846672431">
    <w:abstractNumId w:val="40"/>
  </w:num>
  <w:num w:numId="44" w16cid:durableId="1346588583">
    <w:abstractNumId w:val="39"/>
  </w:num>
  <w:num w:numId="45" w16cid:durableId="1116565064">
    <w:abstractNumId w:val="11"/>
  </w:num>
  <w:num w:numId="46" w16cid:durableId="1121724974">
    <w:abstractNumId w:val="15"/>
  </w:num>
  <w:num w:numId="47" w16cid:durableId="425468229">
    <w:abstractNumId w:val="30"/>
  </w:num>
  <w:num w:numId="48" w16cid:durableId="1285232434">
    <w:abstractNumId w:val="25"/>
  </w:num>
  <w:num w:numId="49" w16cid:durableId="19538540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047DB"/>
    <w:rsid w:val="000252C8"/>
    <w:rsid w:val="0003441C"/>
    <w:rsid w:val="0004373C"/>
    <w:rsid w:val="00046D6F"/>
    <w:rsid w:val="00055B73"/>
    <w:rsid w:val="00096260"/>
    <w:rsid w:val="000A6710"/>
    <w:rsid w:val="000B4EE7"/>
    <w:rsid w:val="000B5F4E"/>
    <w:rsid w:val="000F38B1"/>
    <w:rsid w:val="00113D5F"/>
    <w:rsid w:val="00136118"/>
    <w:rsid w:val="0014475A"/>
    <w:rsid w:val="00152185"/>
    <w:rsid w:val="001722A1"/>
    <w:rsid w:val="001732A3"/>
    <w:rsid w:val="00186EAC"/>
    <w:rsid w:val="001C5D8F"/>
    <w:rsid w:val="00213CA5"/>
    <w:rsid w:val="002239C5"/>
    <w:rsid w:val="00226452"/>
    <w:rsid w:val="00232BC6"/>
    <w:rsid w:val="0023625C"/>
    <w:rsid w:val="002450A1"/>
    <w:rsid w:val="00251194"/>
    <w:rsid w:val="00255F17"/>
    <w:rsid w:val="0025602C"/>
    <w:rsid w:val="00264D02"/>
    <w:rsid w:val="00264E7B"/>
    <w:rsid w:val="002829B0"/>
    <w:rsid w:val="00282AB2"/>
    <w:rsid w:val="00286627"/>
    <w:rsid w:val="00287795"/>
    <w:rsid w:val="002A3453"/>
    <w:rsid w:val="002C7AB1"/>
    <w:rsid w:val="002E2374"/>
    <w:rsid w:val="002F3439"/>
    <w:rsid w:val="002F4A92"/>
    <w:rsid w:val="003060BD"/>
    <w:rsid w:val="0032237B"/>
    <w:rsid w:val="00335B03"/>
    <w:rsid w:val="003429D5"/>
    <w:rsid w:val="00345DC8"/>
    <w:rsid w:val="00355FCB"/>
    <w:rsid w:val="00364707"/>
    <w:rsid w:val="003738D2"/>
    <w:rsid w:val="00387FC1"/>
    <w:rsid w:val="00394BEF"/>
    <w:rsid w:val="00395F0A"/>
    <w:rsid w:val="00397527"/>
    <w:rsid w:val="003B02BA"/>
    <w:rsid w:val="003E6EE7"/>
    <w:rsid w:val="00402E6E"/>
    <w:rsid w:val="00402F90"/>
    <w:rsid w:val="00437EA2"/>
    <w:rsid w:val="004A68A9"/>
    <w:rsid w:val="004B789B"/>
    <w:rsid w:val="004C6FA4"/>
    <w:rsid w:val="004E1F2C"/>
    <w:rsid w:val="004F0DC5"/>
    <w:rsid w:val="005023DB"/>
    <w:rsid w:val="005025BB"/>
    <w:rsid w:val="005478F2"/>
    <w:rsid w:val="00552079"/>
    <w:rsid w:val="00557B08"/>
    <w:rsid w:val="00570708"/>
    <w:rsid w:val="00574EB1"/>
    <w:rsid w:val="005944D3"/>
    <w:rsid w:val="005C1CDA"/>
    <w:rsid w:val="005F509E"/>
    <w:rsid w:val="0063009D"/>
    <w:rsid w:val="00630577"/>
    <w:rsid w:val="00634EA6"/>
    <w:rsid w:val="006738A5"/>
    <w:rsid w:val="00681321"/>
    <w:rsid w:val="00696C2B"/>
    <w:rsid w:val="006D61B5"/>
    <w:rsid w:val="006E6B0C"/>
    <w:rsid w:val="006F41A9"/>
    <w:rsid w:val="00706305"/>
    <w:rsid w:val="0071391B"/>
    <w:rsid w:val="007200A8"/>
    <w:rsid w:val="0072379D"/>
    <w:rsid w:val="00724DC4"/>
    <w:rsid w:val="00731B32"/>
    <w:rsid w:val="00746FC0"/>
    <w:rsid w:val="00747E4E"/>
    <w:rsid w:val="0076055F"/>
    <w:rsid w:val="00765751"/>
    <w:rsid w:val="0079052B"/>
    <w:rsid w:val="00794F79"/>
    <w:rsid w:val="007C1C82"/>
    <w:rsid w:val="007C4CB4"/>
    <w:rsid w:val="007C658E"/>
    <w:rsid w:val="007C7E42"/>
    <w:rsid w:val="007D3395"/>
    <w:rsid w:val="007E55B0"/>
    <w:rsid w:val="007F6931"/>
    <w:rsid w:val="0080248A"/>
    <w:rsid w:val="00804898"/>
    <w:rsid w:val="00805F35"/>
    <w:rsid w:val="0083615D"/>
    <w:rsid w:val="00841AAD"/>
    <w:rsid w:val="00851BC7"/>
    <w:rsid w:val="00852069"/>
    <w:rsid w:val="008807AB"/>
    <w:rsid w:val="0089213A"/>
    <w:rsid w:val="008C0327"/>
    <w:rsid w:val="008C3D41"/>
    <w:rsid w:val="008D2272"/>
    <w:rsid w:val="008D4E89"/>
    <w:rsid w:val="008E10CB"/>
    <w:rsid w:val="008E71A4"/>
    <w:rsid w:val="008E778E"/>
    <w:rsid w:val="008F6012"/>
    <w:rsid w:val="00905C40"/>
    <w:rsid w:val="00933F8B"/>
    <w:rsid w:val="0093521B"/>
    <w:rsid w:val="009407BD"/>
    <w:rsid w:val="00965659"/>
    <w:rsid w:val="009813CA"/>
    <w:rsid w:val="009B1197"/>
    <w:rsid w:val="009C56FE"/>
    <w:rsid w:val="009D026F"/>
    <w:rsid w:val="009D2977"/>
    <w:rsid w:val="009F116F"/>
    <w:rsid w:val="00A016EE"/>
    <w:rsid w:val="00A02E70"/>
    <w:rsid w:val="00A419BA"/>
    <w:rsid w:val="00A6204F"/>
    <w:rsid w:val="00A66910"/>
    <w:rsid w:val="00A75284"/>
    <w:rsid w:val="00A8531E"/>
    <w:rsid w:val="00A90253"/>
    <w:rsid w:val="00A97821"/>
    <w:rsid w:val="00AA0A7F"/>
    <w:rsid w:val="00AC45C0"/>
    <w:rsid w:val="00AC5C8C"/>
    <w:rsid w:val="00AD2885"/>
    <w:rsid w:val="00AD2A31"/>
    <w:rsid w:val="00B12D18"/>
    <w:rsid w:val="00B36EEF"/>
    <w:rsid w:val="00B46BD5"/>
    <w:rsid w:val="00B544E2"/>
    <w:rsid w:val="00B559D3"/>
    <w:rsid w:val="00B67287"/>
    <w:rsid w:val="00B71696"/>
    <w:rsid w:val="00B77C76"/>
    <w:rsid w:val="00B96ABE"/>
    <w:rsid w:val="00BC2CAA"/>
    <w:rsid w:val="00BC37FC"/>
    <w:rsid w:val="00BC778E"/>
    <w:rsid w:val="00BD670B"/>
    <w:rsid w:val="00BD6E9C"/>
    <w:rsid w:val="00BF1EEE"/>
    <w:rsid w:val="00BF4C46"/>
    <w:rsid w:val="00BF6FD8"/>
    <w:rsid w:val="00C26EC5"/>
    <w:rsid w:val="00C37F31"/>
    <w:rsid w:val="00C42CA1"/>
    <w:rsid w:val="00C60375"/>
    <w:rsid w:val="00C615E7"/>
    <w:rsid w:val="00C66B70"/>
    <w:rsid w:val="00C72031"/>
    <w:rsid w:val="00C82F72"/>
    <w:rsid w:val="00C9404F"/>
    <w:rsid w:val="00CE4900"/>
    <w:rsid w:val="00CF7119"/>
    <w:rsid w:val="00D021B2"/>
    <w:rsid w:val="00D068F2"/>
    <w:rsid w:val="00D444DC"/>
    <w:rsid w:val="00D4655A"/>
    <w:rsid w:val="00D479C7"/>
    <w:rsid w:val="00D66955"/>
    <w:rsid w:val="00D80BF6"/>
    <w:rsid w:val="00D87EE4"/>
    <w:rsid w:val="00D94B3E"/>
    <w:rsid w:val="00DA6B51"/>
    <w:rsid w:val="00DF09AB"/>
    <w:rsid w:val="00E0517F"/>
    <w:rsid w:val="00E0699C"/>
    <w:rsid w:val="00E17B5A"/>
    <w:rsid w:val="00E21D00"/>
    <w:rsid w:val="00E2708B"/>
    <w:rsid w:val="00E328FB"/>
    <w:rsid w:val="00E35934"/>
    <w:rsid w:val="00E90847"/>
    <w:rsid w:val="00E9545F"/>
    <w:rsid w:val="00EC6F9D"/>
    <w:rsid w:val="00ED0E9D"/>
    <w:rsid w:val="00ED65A2"/>
    <w:rsid w:val="00EF050A"/>
    <w:rsid w:val="00F16567"/>
    <w:rsid w:val="00F27FC3"/>
    <w:rsid w:val="00F516B3"/>
    <w:rsid w:val="00F967CA"/>
    <w:rsid w:val="00F97775"/>
    <w:rsid w:val="00FC5D31"/>
    <w:rsid w:val="00FE3A8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21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2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25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26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2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a.co.uk/?utm_source=email-footer&amp;utm_medium=email&amp;utm_campaign=sea-email-signature&amp;utm_content=sea-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8D8F-F221-4447-91D8-EDDA41064B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F46D96-32E4-4E15-B17D-DE73955D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3377</Characters>
  <Application>Microsoft Office Word</Application>
  <DocSecurity>4</DocSecurity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Steve Langbridge</cp:lastModifiedBy>
  <cp:revision>2</cp:revision>
  <cp:lastPrinted>2014-11-14T08:50:00Z</cp:lastPrinted>
  <dcterms:created xsi:type="dcterms:W3CDTF">2024-10-23T11:01:00Z</dcterms:created>
  <dcterms:modified xsi:type="dcterms:W3CDTF">2024-10-23T11:01:00Z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